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BC3D7" w14:textId="5151DE16" w:rsidR="009B4414" w:rsidRDefault="007B3A6C" w:rsidP="007B3A6C">
      <w:pPr>
        <w:jc w:val="both"/>
        <w:rPr>
          <w:sz w:val="24"/>
          <w:szCs w:val="24"/>
        </w:rPr>
      </w:pPr>
      <w:r w:rsidRPr="003C14A9">
        <w:rPr>
          <w:sz w:val="24"/>
          <w:szCs w:val="24"/>
        </w:rPr>
        <w:t xml:space="preserve">Na temelju odredbi Zakona o fiskalnoj odgovornosti (Narodne novine, broj 111/18), odredbi Uredbe o sastavljanju i predaji Izjave o fiskalnoj odgovornosti i izvještaja o primjeni fiskalnih pravila (Narodne novine, broj 95/19 ) i članka 76. Statuta Osnovne škole Zadarski otoci-Zadar, ravnatelj donosi </w:t>
      </w:r>
    </w:p>
    <w:p w14:paraId="33222A01" w14:textId="77777777" w:rsidR="007B3A6C" w:rsidRPr="003C14A9" w:rsidRDefault="007B3A6C" w:rsidP="007B3A6C">
      <w:pPr>
        <w:pStyle w:val="Tijeloteksta"/>
        <w:spacing w:before="4"/>
        <w:rPr>
          <w:rFonts w:ascii="Times New Roman" w:hAnsi="Times New Roman" w:cs="Times New Roman"/>
          <w:sz w:val="21"/>
        </w:rPr>
      </w:pPr>
    </w:p>
    <w:p w14:paraId="799FA8FD" w14:textId="77777777" w:rsidR="000677AC" w:rsidRDefault="007B3A6C" w:rsidP="007D0C03">
      <w:pPr>
        <w:pStyle w:val="Naslov"/>
        <w:ind w:left="1134" w:right="1134"/>
        <w:rPr>
          <w:rFonts w:ascii="Times New Roman" w:hAnsi="Times New Roman" w:cs="Times New Roman"/>
          <w:spacing w:val="-2"/>
          <w:sz w:val="24"/>
          <w:szCs w:val="24"/>
        </w:rPr>
      </w:pPr>
      <w:bookmarkStart w:id="0" w:name="_Hlk97288161"/>
      <w:r w:rsidRPr="003C14A9">
        <w:rPr>
          <w:rFonts w:ascii="Times New Roman" w:hAnsi="Times New Roman" w:cs="Times New Roman"/>
          <w:sz w:val="24"/>
          <w:szCs w:val="24"/>
        </w:rPr>
        <w:t>PROCEDURU</w:t>
      </w:r>
      <w:r w:rsidRPr="003C14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C14A9">
        <w:rPr>
          <w:rFonts w:ascii="Times New Roman" w:hAnsi="Times New Roman" w:cs="Times New Roman"/>
          <w:sz w:val="24"/>
          <w:szCs w:val="24"/>
        </w:rPr>
        <w:t>ZAPRIMANJA</w:t>
      </w:r>
      <w:r w:rsidRPr="003C14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14A9">
        <w:rPr>
          <w:rFonts w:ascii="Times New Roman" w:hAnsi="Times New Roman" w:cs="Times New Roman"/>
          <w:sz w:val="24"/>
          <w:szCs w:val="24"/>
        </w:rPr>
        <w:t>RAČUNA,</w:t>
      </w:r>
      <w:r w:rsidRPr="003C14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C14A9">
        <w:rPr>
          <w:rFonts w:ascii="Times New Roman" w:hAnsi="Times New Roman" w:cs="Times New Roman"/>
          <w:sz w:val="24"/>
          <w:szCs w:val="24"/>
        </w:rPr>
        <w:t>NJIHOVE</w:t>
      </w:r>
      <w:r w:rsidRPr="003C14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C14A9">
        <w:rPr>
          <w:rFonts w:ascii="Times New Roman" w:hAnsi="Times New Roman" w:cs="Times New Roman"/>
          <w:sz w:val="24"/>
          <w:szCs w:val="24"/>
        </w:rPr>
        <w:t>PROVJERE</w:t>
      </w:r>
    </w:p>
    <w:p w14:paraId="40B23FA8" w14:textId="1C63E107" w:rsidR="007B3A6C" w:rsidRPr="003C14A9" w:rsidRDefault="007B3A6C" w:rsidP="007D0C03">
      <w:pPr>
        <w:pStyle w:val="Naslov"/>
        <w:ind w:left="1134" w:right="1134"/>
        <w:rPr>
          <w:rFonts w:ascii="Times New Roman" w:hAnsi="Times New Roman" w:cs="Times New Roman"/>
          <w:sz w:val="24"/>
          <w:szCs w:val="24"/>
        </w:rPr>
      </w:pPr>
      <w:r w:rsidRPr="003C14A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14A9">
        <w:rPr>
          <w:rFonts w:ascii="Times New Roman" w:hAnsi="Times New Roman" w:cs="Times New Roman"/>
          <w:sz w:val="24"/>
          <w:szCs w:val="24"/>
        </w:rPr>
        <w:t>I PRAVOVREMENOG</w:t>
      </w:r>
      <w:r w:rsidRPr="003C14A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C14A9">
        <w:rPr>
          <w:rFonts w:ascii="Times New Roman" w:hAnsi="Times New Roman" w:cs="Times New Roman"/>
          <w:sz w:val="24"/>
          <w:szCs w:val="24"/>
        </w:rPr>
        <w:t>PLAĆANJA</w:t>
      </w:r>
      <w:r w:rsidR="0097513D">
        <w:rPr>
          <w:rFonts w:ascii="Times New Roman" w:hAnsi="Times New Roman" w:cs="Times New Roman"/>
          <w:sz w:val="24"/>
          <w:szCs w:val="24"/>
        </w:rPr>
        <w:t xml:space="preserve"> U OSNOVNOJ ŠKOLI ZADARSKI OTOCI-ZADAR</w:t>
      </w:r>
    </w:p>
    <w:bookmarkEnd w:id="0"/>
    <w:p w14:paraId="1140DAF6" w14:textId="77777777" w:rsidR="007B3A6C" w:rsidRPr="003C14A9" w:rsidRDefault="007B3A6C" w:rsidP="007B3A6C">
      <w:pPr>
        <w:pStyle w:val="Naslov"/>
        <w:spacing w:before="50"/>
        <w:rPr>
          <w:sz w:val="24"/>
          <w:szCs w:val="24"/>
        </w:rPr>
      </w:pPr>
    </w:p>
    <w:p w14:paraId="6E1A7FB8" w14:textId="1809B009" w:rsidR="007B3A6C" w:rsidRPr="00227D18" w:rsidRDefault="007B3A6C" w:rsidP="00576BE0">
      <w:pPr>
        <w:pStyle w:val="Naslov"/>
        <w:rPr>
          <w:rFonts w:ascii="Times New Roman" w:hAnsi="Times New Roman" w:cs="Times New Roman"/>
          <w:sz w:val="24"/>
          <w:szCs w:val="24"/>
        </w:rPr>
      </w:pPr>
      <w:r w:rsidRPr="00227D18">
        <w:rPr>
          <w:rFonts w:ascii="Times New Roman" w:hAnsi="Times New Roman" w:cs="Times New Roman"/>
          <w:sz w:val="24"/>
          <w:szCs w:val="24"/>
        </w:rPr>
        <w:t>Članak 1.</w:t>
      </w:r>
    </w:p>
    <w:p w14:paraId="09A2AC9C" w14:textId="77777777" w:rsidR="007B3A6C" w:rsidRDefault="007B3A6C" w:rsidP="00576BE0">
      <w:pPr>
        <w:pStyle w:val="Naslov"/>
        <w:ind w:left="0" w:right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227D18">
        <w:rPr>
          <w:rFonts w:ascii="Times New Roman" w:hAnsi="Times New Roman" w:cs="Times New Roman"/>
          <w:b w:val="0"/>
          <w:sz w:val="24"/>
          <w:szCs w:val="24"/>
        </w:rPr>
        <w:t>Ovom Procedurom propisuje se postupak zaprimanja i provjere računa te pravovremenog plaćanja u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D0C03">
        <w:rPr>
          <w:rFonts w:ascii="Times New Roman" w:hAnsi="Times New Roman" w:cs="Times New Roman"/>
          <w:b w:val="0"/>
          <w:sz w:val="24"/>
          <w:szCs w:val="24"/>
        </w:rPr>
        <w:t xml:space="preserve">Osnovnoj školi Zadarski </w:t>
      </w:r>
      <w:r w:rsidRPr="00227D18">
        <w:rPr>
          <w:rFonts w:ascii="Times New Roman" w:hAnsi="Times New Roman" w:cs="Times New Roman"/>
          <w:b w:val="0"/>
          <w:sz w:val="24"/>
          <w:szCs w:val="24"/>
        </w:rPr>
        <w:t>otoci-Zadar.</w:t>
      </w:r>
    </w:p>
    <w:p w14:paraId="40C49ACA" w14:textId="77777777" w:rsidR="007B3A6C" w:rsidRDefault="007B3A6C" w:rsidP="007B3A6C">
      <w:pPr>
        <w:pStyle w:val="Naslov"/>
        <w:spacing w:before="50"/>
        <w:ind w:left="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43FE852F" w14:textId="46B312B3" w:rsidR="007B3A6C" w:rsidRDefault="007B3A6C" w:rsidP="00576BE0">
      <w:pPr>
        <w:pStyle w:val="Naslov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27D18">
        <w:rPr>
          <w:rFonts w:ascii="Times New Roman" w:hAnsi="Times New Roman" w:cs="Times New Roman"/>
          <w:sz w:val="24"/>
          <w:szCs w:val="24"/>
        </w:rPr>
        <w:t>Članak 2.</w:t>
      </w:r>
    </w:p>
    <w:p w14:paraId="16483923" w14:textId="77777777" w:rsidR="007B3A6C" w:rsidRDefault="007B3A6C" w:rsidP="00576BE0">
      <w:pPr>
        <w:pStyle w:val="Naslov"/>
        <w:ind w:left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227D18">
        <w:rPr>
          <w:rFonts w:ascii="Times New Roman" w:hAnsi="Times New Roman" w:cs="Times New Roman"/>
          <w:b w:val="0"/>
          <w:sz w:val="24"/>
          <w:szCs w:val="24"/>
        </w:rPr>
        <w:t>Postupak zaprimanja i provjere računa te pravovremenog plaća provodi se po sljedećoj proceduri:</w:t>
      </w:r>
    </w:p>
    <w:p w14:paraId="6BC4BE1E" w14:textId="77777777" w:rsidR="007B3A6C" w:rsidRDefault="007B3A6C" w:rsidP="00576BE0">
      <w:pPr>
        <w:pStyle w:val="Naslov"/>
        <w:ind w:left="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60C2C788" w14:textId="77777777" w:rsidR="009B4414" w:rsidRDefault="009B4414" w:rsidP="007B3A6C">
      <w:pPr>
        <w:pStyle w:val="Naslov"/>
        <w:spacing w:before="50"/>
        <w:ind w:left="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TableNormal"/>
        <w:tblW w:w="144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3"/>
        <w:gridCol w:w="5245"/>
        <w:gridCol w:w="2126"/>
        <w:gridCol w:w="2255"/>
        <w:gridCol w:w="1998"/>
      </w:tblGrid>
      <w:tr w:rsidR="007B3A6C" w:rsidRPr="009B4414" w14:paraId="18433349" w14:textId="77777777" w:rsidTr="00AF6656">
        <w:trPr>
          <w:trHeight w:val="433"/>
          <w:jc w:val="center"/>
        </w:trPr>
        <w:tc>
          <w:tcPr>
            <w:tcW w:w="2843" w:type="dxa"/>
            <w:vMerge w:val="restart"/>
          </w:tcPr>
          <w:p w14:paraId="256491E4" w14:textId="77777777" w:rsidR="007B3A6C" w:rsidRPr="009B4414" w:rsidRDefault="007B3A6C" w:rsidP="007267AA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1E3DA5AE" w14:textId="77777777" w:rsidR="007B3A6C" w:rsidRPr="009B4414" w:rsidRDefault="007B3A6C" w:rsidP="007267AA">
            <w:pPr>
              <w:pStyle w:val="TableParagraph"/>
              <w:ind w:left="521"/>
              <w:rPr>
                <w:b/>
                <w:sz w:val="24"/>
              </w:rPr>
            </w:pPr>
            <w:r w:rsidRPr="009B4414">
              <w:rPr>
                <w:b/>
                <w:sz w:val="24"/>
              </w:rPr>
              <w:t>AKTIVNOST</w:t>
            </w:r>
          </w:p>
        </w:tc>
        <w:tc>
          <w:tcPr>
            <w:tcW w:w="5245" w:type="dxa"/>
            <w:vMerge w:val="restart"/>
          </w:tcPr>
          <w:p w14:paraId="3E09D37C" w14:textId="77777777" w:rsidR="007B3A6C" w:rsidRPr="009B4414" w:rsidRDefault="007B3A6C" w:rsidP="007267AA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1A031CA2" w14:textId="77777777" w:rsidR="007B3A6C" w:rsidRPr="009B4414" w:rsidRDefault="00D11D93" w:rsidP="00D11D93">
            <w:pPr>
              <w:pStyle w:val="TableParagraph"/>
              <w:ind w:right="1794"/>
              <w:jc w:val="center"/>
              <w:rPr>
                <w:b/>
                <w:sz w:val="24"/>
              </w:rPr>
            </w:pPr>
            <w:r w:rsidRPr="009B4414">
              <w:rPr>
                <w:b/>
                <w:sz w:val="24"/>
              </w:rPr>
              <w:t xml:space="preserve">                     </w:t>
            </w:r>
            <w:r w:rsidR="007B3A6C" w:rsidRPr="009B4414">
              <w:rPr>
                <w:b/>
                <w:sz w:val="24"/>
              </w:rPr>
              <w:t>OPIS AKTIVNOSTI</w:t>
            </w:r>
          </w:p>
        </w:tc>
        <w:tc>
          <w:tcPr>
            <w:tcW w:w="4381" w:type="dxa"/>
            <w:gridSpan w:val="2"/>
          </w:tcPr>
          <w:p w14:paraId="046E2B80" w14:textId="77777777" w:rsidR="007B3A6C" w:rsidRPr="009B4414" w:rsidRDefault="007B3A6C" w:rsidP="007267AA">
            <w:pPr>
              <w:pStyle w:val="TableParagraph"/>
              <w:spacing w:before="78"/>
              <w:ind w:right="1746"/>
              <w:jc w:val="right"/>
              <w:rPr>
                <w:b/>
                <w:sz w:val="24"/>
              </w:rPr>
            </w:pPr>
            <w:r w:rsidRPr="009B4414">
              <w:rPr>
                <w:b/>
                <w:sz w:val="24"/>
              </w:rPr>
              <w:t xml:space="preserve">                           </w:t>
            </w:r>
            <w:r w:rsidR="00D11D93" w:rsidRPr="009B4414">
              <w:rPr>
                <w:b/>
                <w:sz w:val="24"/>
              </w:rPr>
              <w:t xml:space="preserve">  </w:t>
            </w:r>
            <w:r w:rsidRPr="009B4414">
              <w:rPr>
                <w:b/>
                <w:sz w:val="24"/>
              </w:rPr>
              <w:t xml:space="preserve">IZVRŠENJE  </w:t>
            </w:r>
          </w:p>
        </w:tc>
        <w:tc>
          <w:tcPr>
            <w:tcW w:w="1998" w:type="dxa"/>
            <w:vMerge w:val="restart"/>
          </w:tcPr>
          <w:p w14:paraId="11878D44" w14:textId="77777777" w:rsidR="007B3A6C" w:rsidRPr="009B4414" w:rsidRDefault="007B3A6C" w:rsidP="007267AA">
            <w:pPr>
              <w:pStyle w:val="TableParagraph"/>
              <w:spacing w:before="162"/>
              <w:ind w:left="205" w:right="176" w:firstLine="139"/>
              <w:rPr>
                <w:b/>
                <w:sz w:val="24"/>
              </w:rPr>
            </w:pPr>
            <w:r w:rsidRPr="009B4414">
              <w:rPr>
                <w:b/>
                <w:sz w:val="24"/>
              </w:rPr>
              <w:t>POPRATNI</w:t>
            </w:r>
            <w:r w:rsidRPr="009B4414">
              <w:rPr>
                <w:b/>
                <w:spacing w:val="1"/>
                <w:sz w:val="24"/>
              </w:rPr>
              <w:t xml:space="preserve"> </w:t>
            </w:r>
            <w:r w:rsidRPr="009B4414">
              <w:rPr>
                <w:b/>
                <w:sz w:val="24"/>
              </w:rPr>
              <w:t>DOKUMENTI</w:t>
            </w:r>
          </w:p>
        </w:tc>
      </w:tr>
      <w:tr w:rsidR="007B3A6C" w:rsidRPr="009B4414" w14:paraId="37E5AF4E" w14:textId="77777777" w:rsidTr="00AF6656">
        <w:trPr>
          <w:trHeight w:val="433"/>
          <w:jc w:val="center"/>
        </w:trPr>
        <w:tc>
          <w:tcPr>
            <w:tcW w:w="2843" w:type="dxa"/>
            <w:vMerge/>
            <w:tcBorders>
              <w:top w:val="nil"/>
            </w:tcBorders>
          </w:tcPr>
          <w:p w14:paraId="6513393B" w14:textId="77777777" w:rsidR="007B3A6C" w:rsidRPr="009B4414" w:rsidRDefault="007B3A6C" w:rsidP="007267AA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14:paraId="2D8771BD" w14:textId="77777777" w:rsidR="007B3A6C" w:rsidRPr="009B4414" w:rsidRDefault="007B3A6C" w:rsidP="007267AA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40232951" w14:textId="77777777" w:rsidR="007B3A6C" w:rsidRPr="009B4414" w:rsidRDefault="007B3A6C" w:rsidP="007267AA">
            <w:pPr>
              <w:pStyle w:val="TableParagraph"/>
              <w:spacing w:before="78"/>
              <w:ind w:left="88" w:right="77"/>
              <w:jc w:val="center"/>
              <w:rPr>
                <w:b/>
                <w:sz w:val="24"/>
              </w:rPr>
            </w:pPr>
            <w:r w:rsidRPr="009B4414">
              <w:rPr>
                <w:b/>
                <w:sz w:val="24"/>
              </w:rPr>
              <w:t>ODGOVORNOST</w:t>
            </w:r>
          </w:p>
        </w:tc>
        <w:tc>
          <w:tcPr>
            <w:tcW w:w="2255" w:type="dxa"/>
          </w:tcPr>
          <w:p w14:paraId="1FF4D11C" w14:textId="77777777" w:rsidR="007B3A6C" w:rsidRPr="009B4414" w:rsidRDefault="007B3A6C" w:rsidP="007267AA">
            <w:pPr>
              <w:pStyle w:val="TableParagraph"/>
              <w:spacing w:before="78"/>
              <w:ind w:right="924"/>
              <w:rPr>
                <w:b/>
                <w:sz w:val="24"/>
              </w:rPr>
            </w:pPr>
            <w:r w:rsidRPr="009B4414">
              <w:rPr>
                <w:b/>
                <w:sz w:val="24"/>
              </w:rPr>
              <w:t xml:space="preserve">          ROK</w:t>
            </w:r>
          </w:p>
        </w:tc>
        <w:tc>
          <w:tcPr>
            <w:tcW w:w="1998" w:type="dxa"/>
            <w:vMerge/>
            <w:tcBorders>
              <w:top w:val="nil"/>
            </w:tcBorders>
          </w:tcPr>
          <w:p w14:paraId="0E06D9FE" w14:textId="77777777" w:rsidR="007B3A6C" w:rsidRPr="009B4414" w:rsidRDefault="007B3A6C" w:rsidP="007267AA">
            <w:pPr>
              <w:rPr>
                <w:sz w:val="2"/>
                <w:szCs w:val="2"/>
              </w:rPr>
            </w:pPr>
          </w:p>
        </w:tc>
      </w:tr>
      <w:tr w:rsidR="007B3A6C" w:rsidRPr="009B4414" w14:paraId="659ACE11" w14:textId="77777777" w:rsidTr="00AF6656">
        <w:trPr>
          <w:trHeight w:val="851"/>
          <w:jc w:val="center"/>
        </w:trPr>
        <w:tc>
          <w:tcPr>
            <w:tcW w:w="2843" w:type="dxa"/>
            <w:vAlign w:val="center"/>
          </w:tcPr>
          <w:p w14:paraId="01830880" w14:textId="77777777" w:rsidR="007B3A6C" w:rsidRPr="009B4414" w:rsidRDefault="007B3A6C" w:rsidP="007D0C03">
            <w:pPr>
              <w:rPr>
                <w:bCs/>
                <w:sz w:val="24"/>
                <w:szCs w:val="24"/>
              </w:rPr>
            </w:pPr>
          </w:p>
          <w:p w14:paraId="1AE9BCB7" w14:textId="77777777" w:rsidR="007B3A6C" w:rsidRPr="009B4414" w:rsidRDefault="007B3A6C" w:rsidP="007D0C03">
            <w:pPr>
              <w:rPr>
                <w:bCs/>
                <w:sz w:val="24"/>
                <w:szCs w:val="24"/>
              </w:rPr>
            </w:pPr>
            <w:r w:rsidRPr="009B4414">
              <w:rPr>
                <w:bCs/>
                <w:sz w:val="24"/>
                <w:szCs w:val="24"/>
              </w:rPr>
              <w:t>Zaprimanje e-računa</w:t>
            </w:r>
          </w:p>
        </w:tc>
        <w:tc>
          <w:tcPr>
            <w:tcW w:w="5245" w:type="dxa"/>
            <w:vAlign w:val="center"/>
          </w:tcPr>
          <w:p w14:paraId="13F98463" w14:textId="010E33CF" w:rsidR="007B3A6C" w:rsidRPr="009B4414" w:rsidRDefault="007B3A6C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>e-računi se zaprimaju u računovodstvu škole putem informacijskog posrednika FINA</w:t>
            </w:r>
          </w:p>
        </w:tc>
        <w:tc>
          <w:tcPr>
            <w:tcW w:w="2126" w:type="dxa"/>
            <w:vAlign w:val="center"/>
          </w:tcPr>
          <w:p w14:paraId="66588904" w14:textId="77777777" w:rsidR="007B3A6C" w:rsidRPr="009B4414" w:rsidRDefault="007B3A6C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 xml:space="preserve">voditelj </w:t>
            </w:r>
            <w:r w:rsidR="007D0C03" w:rsidRPr="009B4414">
              <w:rPr>
                <w:sz w:val="24"/>
                <w:szCs w:val="24"/>
              </w:rPr>
              <w:t xml:space="preserve">  </w:t>
            </w:r>
            <w:r w:rsidRPr="009B4414">
              <w:rPr>
                <w:sz w:val="24"/>
                <w:szCs w:val="24"/>
              </w:rPr>
              <w:t>računovodstva</w:t>
            </w:r>
          </w:p>
        </w:tc>
        <w:tc>
          <w:tcPr>
            <w:tcW w:w="2255" w:type="dxa"/>
            <w:vAlign w:val="center"/>
          </w:tcPr>
          <w:p w14:paraId="6D8D45BD" w14:textId="77777777" w:rsidR="007B3A6C" w:rsidRPr="009B4414" w:rsidRDefault="007B3A6C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>najviše 2 radna dana od obavijesti - maila da je stigao e-račun</w:t>
            </w:r>
          </w:p>
        </w:tc>
        <w:tc>
          <w:tcPr>
            <w:tcW w:w="1998" w:type="dxa"/>
            <w:vAlign w:val="center"/>
          </w:tcPr>
          <w:p w14:paraId="5FB95FBD" w14:textId="77777777" w:rsidR="007B3A6C" w:rsidRPr="009B4414" w:rsidRDefault="007B3A6C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>e-račun</w:t>
            </w:r>
          </w:p>
        </w:tc>
      </w:tr>
      <w:tr w:rsidR="00553FB7" w:rsidRPr="009B4414" w14:paraId="729E011D" w14:textId="77777777" w:rsidTr="00AF6656">
        <w:trPr>
          <w:trHeight w:val="851"/>
          <w:jc w:val="center"/>
        </w:trPr>
        <w:tc>
          <w:tcPr>
            <w:tcW w:w="2843" w:type="dxa"/>
            <w:vAlign w:val="center"/>
          </w:tcPr>
          <w:p w14:paraId="00929BC5" w14:textId="5A995D32" w:rsidR="007B3A6C" w:rsidRPr="009B4414" w:rsidRDefault="007B3A6C" w:rsidP="007D0C03">
            <w:pPr>
              <w:rPr>
                <w:bCs/>
                <w:sz w:val="24"/>
                <w:szCs w:val="24"/>
              </w:rPr>
            </w:pPr>
            <w:r w:rsidRPr="009B4414">
              <w:rPr>
                <w:bCs/>
                <w:sz w:val="24"/>
                <w:szCs w:val="24"/>
              </w:rPr>
              <w:t>Pretvaranje e-računa iz elektroničkog u papirnati oblik</w:t>
            </w:r>
          </w:p>
        </w:tc>
        <w:tc>
          <w:tcPr>
            <w:tcW w:w="5245" w:type="dxa"/>
            <w:vAlign w:val="center"/>
          </w:tcPr>
          <w:p w14:paraId="136E7BE8" w14:textId="0A83CA16" w:rsidR="007B3A6C" w:rsidRPr="009B4414" w:rsidRDefault="007B3A6C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>e-računi se iz elektroničkog pretvaraju u papirnati oblik - printaju se na papir i upisuje datum zaprimanja</w:t>
            </w:r>
          </w:p>
        </w:tc>
        <w:tc>
          <w:tcPr>
            <w:tcW w:w="2126" w:type="dxa"/>
            <w:vAlign w:val="center"/>
          </w:tcPr>
          <w:p w14:paraId="109434A0" w14:textId="77777777" w:rsidR="007B3A6C" w:rsidRPr="009B4414" w:rsidRDefault="007D0C03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>v</w:t>
            </w:r>
            <w:r w:rsidR="007B3A6C" w:rsidRPr="009B4414">
              <w:rPr>
                <w:sz w:val="24"/>
                <w:szCs w:val="24"/>
              </w:rPr>
              <w:t>oditelj računovodstva</w:t>
            </w:r>
          </w:p>
        </w:tc>
        <w:tc>
          <w:tcPr>
            <w:tcW w:w="2255" w:type="dxa"/>
            <w:vAlign w:val="center"/>
          </w:tcPr>
          <w:p w14:paraId="20B385BA" w14:textId="77777777" w:rsidR="007B3A6C" w:rsidRPr="009B4414" w:rsidRDefault="007B3A6C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>odmah nakon prihvaćanja e-računa</w:t>
            </w:r>
          </w:p>
        </w:tc>
        <w:tc>
          <w:tcPr>
            <w:tcW w:w="1998" w:type="dxa"/>
            <w:vAlign w:val="center"/>
          </w:tcPr>
          <w:p w14:paraId="221DF71E" w14:textId="1CC445D1" w:rsidR="007B3A6C" w:rsidRPr="009B4414" w:rsidRDefault="007B3A6C" w:rsidP="007D0C03">
            <w:pPr>
              <w:rPr>
                <w:color w:val="FF0000"/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>e- račun u papirnatom obliku</w:t>
            </w:r>
          </w:p>
        </w:tc>
      </w:tr>
      <w:tr w:rsidR="007B3A6C" w:rsidRPr="009B4414" w14:paraId="34296B01" w14:textId="77777777" w:rsidTr="00AF6656">
        <w:trPr>
          <w:trHeight w:val="851"/>
          <w:jc w:val="center"/>
        </w:trPr>
        <w:tc>
          <w:tcPr>
            <w:tcW w:w="2843" w:type="dxa"/>
            <w:vAlign w:val="center"/>
          </w:tcPr>
          <w:p w14:paraId="329DBB78" w14:textId="727B529C" w:rsidR="007B3A6C" w:rsidRPr="009B4414" w:rsidRDefault="007B3A6C" w:rsidP="007D0C03">
            <w:pPr>
              <w:rPr>
                <w:bCs/>
                <w:sz w:val="24"/>
                <w:szCs w:val="24"/>
              </w:rPr>
            </w:pPr>
            <w:r w:rsidRPr="009B4414">
              <w:rPr>
                <w:bCs/>
                <w:sz w:val="24"/>
                <w:szCs w:val="24"/>
              </w:rPr>
              <w:t>Zaprimanje ulaznih računa</w:t>
            </w:r>
            <w:r w:rsidR="00553FB7" w:rsidRPr="009B4414">
              <w:rPr>
                <w:bCs/>
                <w:sz w:val="24"/>
                <w:szCs w:val="24"/>
              </w:rPr>
              <w:t xml:space="preserve"> </w:t>
            </w:r>
            <w:r w:rsidRPr="009B4414">
              <w:rPr>
                <w:bCs/>
                <w:sz w:val="24"/>
                <w:szCs w:val="24"/>
              </w:rPr>
              <w:t>u papirnatom obliku</w:t>
            </w:r>
          </w:p>
        </w:tc>
        <w:tc>
          <w:tcPr>
            <w:tcW w:w="5245" w:type="dxa"/>
            <w:vAlign w:val="center"/>
          </w:tcPr>
          <w:p w14:paraId="682DCB79" w14:textId="52AF65C8" w:rsidR="007B3A6C" w:rsidRPr="009B4414" w:rsidRDefault="007B3A6C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>Računi koji se dostavljaju u papirnatom obliku zaprimaju se u tajništvu, upisuje se datum primitka i prosljeđuju u računovodstvo</w:t>
            </w:r>
          </w:p>
        </w:tc>
        <w:tc>
          <w:tcPr>
            <w:tcW w:w="2126" w:type="dxa"/>
            <w:vAlign w:val="center"/>
          </w:tcPr>
          <w:p w14:paraId="3FE3DBD7" w14:textId="77777777" w:rsidR="007B3A6C" w:rsidRPr="009B4414" w:rsidRDefault="007B3A6C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>tajnik</w:t>
            </w:r>
          </w:p>
        </w:tc>
        <w:tc>
          <w:tcPr>
            <w:tcW w:w="2255" w:type="dxa"/>
            <w:vAlign w:val="center"/>
          </w:tcPr>
          <w:p w14:paraId="23759CC0" w14:textId="77777777" w:rsidR="007B3A6C" w:rsidRPr="009B4414" w:rsidRDefault="007B3A6C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>istog dana, a najkasnije sljedećeg radnog dana od zaprimanja računa</w:t>
            </w:r>
          </w:p>
        </w:tc>
        <w:tc>
          <w:tcPr>
            <w:tcW w:w="1998" w:type="dxa"/>
            <w:vAlign w:val="center"/>
          </w:tcPr>
          <w:p w14:paraId="720B3CD3" w14:textId="77777777" w:rsidR="007B3A6C" w:rsidRPr="009B4414" w:rsidRDefault="007B3A6C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>ulazni računi u papirnatom obliku</w:t>
            </w:r>
          </w:p>
        </w:tc>
      </w:tr>
      <w:tr w:rsidR="007B3A6C" w:rsidRPr="009B4414" w14:paraId="139D351C" w14:textId="77777777" w:rsidTr="00EF4510">
        <w:trPr>
          <w:trHeight w:val="2409"/>
          <w:jc w:val="center"/>
        </w:trPr>
        <w:tc>
          <w:tcPr>
            <w:tcW w:w="2843" w:type="dxa"/>
            <w:vAlign w:val="center"/>
          </w:tcPr>
          <w:p w14:paraId="33FAE50C" w14:textId="001D2CE7" w:rsidR="007B3A6C" w:rsidRPr="009B4414" w:rsidRDefault="007B3A6C" w:rsidP="007D0C03">
            <w:pPr>
              <w:rPr>
                <w:bCs/>
                <w:sz w:val="24"/>
                <w:szCs w:val="24"/>
              </w:rPr>
            </w:pPr>
            <w:r w:rsidRPr="009B4414">
              <w:rPr>
                <w:bCs/>
                <w:sz w:val="24"/>
                <w:szCs w:val="24"/>
              </w:rPr>
              <w:lastRenderedPageBreak/>
              <w:t>Formalna i računska kontrola e-računa i ulaznih računa primljenih u papirnatom obliku</w:t>
            </w:r>
          </w:p>
        </w:tc>
        <w:tc>
          <w:tcPr>
            <w:tcW w:w="5245" w:type="dxa"/>
            <w:vAlign w:val="center"/>
          </w:tcPr>
          <w:p w14:paraId="3B31D57A" w14:textId="77777777" w:rsidR="007B3A6C" w:rsidRPr="009B4414" w:rsidRDefault="007B3A6C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>Formalna kontrola</w:t>
            </w:r>
          </w:p>
          <w:p w14:paraId="01D7742E" w14:textId="77777777" w:rsidR="007B3A6C" w:rsidRPr="009B4414" w:rsidRDefault="007B3A6C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>provjera svih elemenata računa u skladu sa zak</w:t>
            </w:r>
            <w:r w:rsidR="002C7FAB" w:rsidRPr="009B4414">
              <w:rPr>
                <w:sz w:val="24"/>
                <w:szCs w:val="24"/>
              </w:rPr>
              <w:t xml:space="preserve">onskim i podzakonskim propisima, </w:t>
            </w:r>
            <w:r w:rsidRPr="009B4414">
              <w:rPr>
                <w:sz w:val="24"/>
                <w:szCs w:val="24"/>
              </w:rPr>
              <w:t>sadrže li e-računi detaljnu specifikaciju roba/usluga/radova koje odgovaraju opisu i specifikaciji roba/usluga/radova definiranih narudžbenicom, odnosno ugovorom</w:t>
            </w:r>
          </w:p>
          <w:p w14:paraId="4190A76F" w14:textId="7A5041B4" w:rsidR="007B3A6C" w:rsidRPr="009B4414" w:rsidRDefault="007B3A6C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>Računska (matematička kontrola) ispravnosti iznosa koji je zaračunan</w:t>
            </w:r>
          </w:p>
        </w:tc>
        <w:tc>
          <w:tcPr>
            <w:tcW w:w="2126" w:type="dxa"/>
            <w:vAlign w:val="center"/>
          </w:tcPr>
          <w:p w14:paraId="657412EF" w14:textId="77777777" w:rsidR="007B3A6C" w:rsidRPr="009B4414" w:rsidRDefault="007B3A6C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>voditelj računovodstva</w:t>
            </w:r>
          </w:p>
        </w:tc>
        <w:tc>
          <w:tcPr>
            <w:tcW w:w="2255" w:type="dxa"/>
            <w:vAlign w:val="center"/>
          </w:tcPr>
          <w:p w14:paraId="310741DA" w14:textId="77777777" w:rsidR="007B3A6C" w:rsidRPr="009B4414" w:rsidRDefault="007B3A6C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>u trenutku zaprimanja e-računa ili papirnatog računa</w:t>
            </w:r>
          </w:p>
        </w:tc>
        <w:tc>
          <w:tcPr>
            <w:tcW w:w="1998" w:type="dxa"/>
            <w:vAlign w:val="center"/>
          </w:tcPr>
          <w:p w14:paraId="7E7618AA" w14:textId="77777777" w:rsidR="007B3A6C" w:rsidRPr="009B4414" w:rsidRDefault="007B3A6C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>e-račun, papirnati račun</w:t>
            </w:r>
          </w:p>
        </w:tc>
      </w:tr>
      <w:tr w:rsidR="007B3A6C" w:rsidRPr="009B4414" w14:paraId="2FF671A0" w14:textId="77777777" w:rsidTr="00AF6656">
        <w:trPr>
          <w:trHeight w:val="1102"/>
          <w:jc w:val="center"/>
        </w:trPr>
        <w:tc>
          <w:tcPr>
            <w:tcW w:w="2843" w:type="dxa"/>
            <w:vAlign w:val="center"/>
          </w:tcPr>
          <w:p w14:paraId="110B36AF" w14:textId="77777777" w:rsidR="007B3A6C" w:rsidRPr="009B4414" w:rsidRDefault="007B3A6C" w:rsidP="007D0C03">
            <w:pPr>
              <w:rPr>
                <w:bCs/>
                <w:sz w:val="24"/>
                <w:szCs w:val="24"/>
              </w:rPr>
            </w:pPr>
          </w:p>
          <w:p w14:paraId="763DA44C" w14:textId="43061936" w:rsidR="007B3A6C" w:rsidRPr="009B4414" w:rsidRDefault="007B3A6C" w:rsidP="007D0C03">
            <w:pPr>
              <w:rPr>
                <w:bCs/>
                <w:sz w:val="24"/>
                <w:szCs w:val="24"/>
              </w:rPr>
            </w:pPr>
            <w:r w:rsidRPr="009B4414">
              <w:rPr>
                <w:bCs/>
                <w:sz w:val="24"/>
                <w:szCs w:val="24"/>
              </w:rPr>
              <w:t>Prihvaćanje ili odbijanje</w:t>
            </w:r>
            <w:r w:rsidRPr="009B4414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9B4414">
              <w:rPr>
                <w:bCs/>
                <w:sz w:val="24"/>
                <w:szCs w:val="24"/>
              </w:rPr>
              <w:t>e- računa</w:t>
            </w:r>
          </w:p>
        </w:tc>
        <w:tc>
          <w:tcPr>
            <w:tcW w:w="5245" w:type="dxa"/>
            <w:vAlign w:val="center"/>
          </w:tcPr>
          <w:p w14:paraId="35D4F7D0" w14:textId="1910F030" w:rsidR="007B3A6C" w:rsidRPr="0030316A" w:rsidRDefault="007B3A6C" w:rsidP="007D0C03">
            <w:pPr>
              <w:rPr>
                <w:sz w:val="24"/>
                <w:szCs w:val="24"/>
              </w:rPr>
            </w:pPr>
            <w:r w:rsidRPr="0030316A">
              <w:rPr>
                <w:sz w:val="24"/>
                <w:szCs w:val="24"/>
              </w:rPr>
              <w:t>- e-račun koji je pro</w:t>
            </w:r>
            <w:r w:rsidR="001840A1" w:rsidRPr="0030316A">
              <w:rPr>
                <w:sz w:val="24"/>
                <w:szCs w:val="24"/>
              </w:rPr>
              <w:t>šao formalnu</w:t>
            </w:r>
            <w:r w:rsidR="0030316A" w:rsidRPr="0030316A">
              <w:rPr>
                <w:sz w:val="24"/>
                <w:szCs w:val="24"/>
              </w:rPr>
              <w:t xml:space="preserve"> i računsku</w:t>
            </w:r>
            <w:r w:rsidR="001840A1" w:rsidRPr="0030316A">
              <w:rPr>
                <w:sz w:val="24"/>
                <w:szCs w:val="24"/>
              </w:rPr>
              <w:t xml:space="preserve"> kontrolu prihvaća </w:t>
            </w:r>
            <w:r w:rsidRPr="0030316A">
              <w:rPr>
                <w:sz w:val="24"/>
                <w:szCs w:val="24"/>
              </w:rPr>
              <w:t>se putem aplikacije odabranog informacijskog posrednika</w:t>
            </w:r>
          </w:p>
          <w:p w14:paraId="4633B84F" w14:textId="77777777" w:rsidR="007B3A6C" w:rsidRPr="0030316A" w:rsidRDefault="007B3A6C" w:rsidP="007D0C03">
            <w:pPr>
              <w:rPr>
                <w:sz w:val="24"/>
                <w:szCs w:val="24"/>
              </w:rPr>
            </w:pPr>
            <w:r w:rsidRPr="0030316A">
              <w:rPr>
                <w:sz w:val="24"/>
                <w:szCs w:val="24"/>
              </w:rPr>
              <w:t xml:space="preserve"> - e-račun koji nije prošao formalnu kontrolu odbija    se putem aplikacije odabranog informacijskog posrednika</w:t>
            </w:r>
          </w:p>
          <w:p w14:paraId="49328F0F" w14:textId="77777777" w:rsidR="007D0C03" w:rsidRPr="0030316A" w:rsidRDefault="007D0C03" w:rsidP="007D0C0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3A6FC8E" w14:textId="77777777" w:rsidR="007B3A6C" w:rsidRPr="009B4414" w:rsidRDefault="007B3A6C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>voditelj računovodstva</w:t>
            </w:r>
          </w:p>
        </w:tc>
        <w:tc>
          <w:tcPr>
            <w:tcW w:w="2255" w:type="dxa"/>
            <w:vAlign w:val="center"/>
          </w:tcPr>
          <w:p w14:paraId="28339FB7" w14:textId="77777777" w:rsidR="007B3A6C" w:rsidRPr="009B4414" w:rsidRDefault="007B3A6C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>odmah nakon zaprimanja, a</w:t>
            </w:r>
          </w:p>
          <w:p w14:paraId="5F82F7EF" w14:textId="77777777" w:rsidR="007B3A6C" w:rsidRPr="009B4414" w:rsidRDefault="007B3A6C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>najkasnije sljedećeg radnog dana</w:t>
            </w:r>
          </w:p>
        </w:tc>
        <w:tc>
          <w:tcPr>
            <w:tcW w:w="1998" w:type="dxa"/>
            <w:vAlign w:val="center"/>
          </w:tcPr>
          <w:p w14:paraId="3E6E7E77" w14:textId="77777777" w:rsidR="007B3A6C" w:rsidRPr="009B4414" w:rsidRDefault="007B3A6C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>e-račun</w:t>
            </w:r>
          </w:p>
        </w:tc>
      </w:tr>
      <w:tr w:rsidR="007B3A6C" w:rsidRPr="009B4414" w14:paraId="2076041A" w14:textId="77777777" w:rsidTr="00AF6656">
        <w:trPr>
          <w:trHeight w:val="1102"/>
          <w:jc w:val="center"/>
        </w:trPr>
        <w:tc>
          <w:tcPr>
            <w:tcW w:w="2843" w:type="dxa"/>
            <w:vAlign w:val="center"/>
          </w:tcPr>
          <w:p w14:paraId="1C71CB2A" w14:textId="73F58189" w:rsidR="007B3A6C" w:rsidRPr="009B4414" w:rsidRDefault="007B3A6C" w:rsidP="007D0C03">
            <w:pPr>
              <w:rPr>
                <w:bCs/>
                <w:sz w:val="24"/>
                <w:szCs w:val="24"/>
              </w:rPr>
            </w:pPr>
            <w:r w:rsidRPr="009B4414">
              <w:rPr>
                <w:bCs/>
                <w:sz w:val="24"/>
                <w:szCs w:val="24"/>
              </w:rPr>
              <w:t>Suštinska kontrola ulaznih računa, primljenih u</w:t>
            </w:r>
          </w:p>
          <w:p w14:paraId="548BBB09" w14:textId="77777777" w:rsidR="007B3A6C" w:rsidRPr="009B4414" w:rsidRDefault="007B3A6C" w:rsidP="007D0C03">
            <w:pPr>
              <w:rPr>
                <w:bCs/>
                <w:sz w:val="24"/>
                <w:szCs w:val="24"/>
              </w:rPr>
            </w:pPr>
            <w:r w:rsidRPr="009B4414">
              <w:rPr>
                <w:bCs/>
                <w:sz w:val="24"/>
                <w:szCs w:val="24"/>
              </w:rPr>
              <w:t>elektroničkom i papirnatom   obliku</w:t>
            </w:r>
          </w:p>
        </w:tc>
        <w:tc>
          <w:tcPr>
            <w:tcW w:w="5245" w:type="dxa"/>
            <w:vAlign w:val="center"/>
          </w:tcPr>
          <w:p w14:paraId="0F932BA1" w14:textId="77777777" w:rsidR="007B3A6C" w:rsidRPr="009B4414" w:rsidRDefault="007B3A6C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>Kompletiranje ulaznog računa sa:</w:t>
            </w:r>
          </w:p>
          <w:p w14:paraId="1BFD6D6C" w14:textId="77777777" w:rsidR="007B3A6C" w:rsidRPr="009B4414" w:rsidRDefault="007B3A6C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>dobivenom potpisanom otpremnicom od strane ovlaštene osobe za zaprimanje robe ili</w:t>
            </w:r>
          </w:p>
          <w:p w14:paraId="645B88F8" w14:textId="77777777" w:rsidR="007B3A6C" w:rsidRPr="009B4414" w:rsidRDefault="007B3A6C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>dobivenog izvještaja o obavljenoj usluzi, radnog naloga, servisnog izvješća ili drugog dokumenta potpisanim od strane ovlaštene osobe za potvrđivanje izvršenja usluge ili radova</w:t>
            </w:r>
          </w:p>
          <w:p w14:paraId="26A28FE6" w14:textId="77777777" w:rsidR="007B3A6C" w:rsidRPr="009B4414" w:rsidRDefault="007B3A6C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 xml:space="preserve">Provjera količina, jediničnih cijena i ukupnih cijena       definiranih narudžbenicom ili ugovorom </w:t>
            </w:r>
          </w:p>
          <w:p w14:paraId="4577436B" w14:textId="2C77699E" w:rsidR="007D0C03" w:rsidRPr="009B4414" w:rsidRDefault="007B3A6C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>Ovjera obavljene kontrole – datum i potpis osobe koja je izvršila kontrolu</w:t>
            </w:r>
          </w:p>
        </w:tc>
        <w:tc>
          <w:tcPr>
            <w:tcW w:w="2126" w:type="dxa"/>
            <w:vAlign w:val="center"/>
          </w:tcPr>
          <w:p w14:paraId="0B624A0C" w14:textId="77777777" w:rsidR="007B3A6C" w:rsidRPr="009B4414" w:rsidRDefault="007B3A6C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 xml:space="preserve">voditelj       </w:t>
            </w:r>
          </w:p>
          <w:p w14:paraId="54BF7098" w14:textId="644A6420" w:rsidR="007B3A6C" w:rsidRPr="009B4414" w:rsidRDefault="007B3A6C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>računovodsva</w:t>
            </w:r>
            <w:r w:rsidR="00AF6656" w:rsidRPr="009B4414">
              <w:rPr>
                <w:sz w:val="24"/>
                <w:szCs w:val="24"/>
              </w:rPr>
              <w:t xml:space="preserve"> ili druge osobe koje su inicirale/predložile nabavu robe/korištenje usluge/izvođenje radova</w:t>
            </w:r>
          </w:p>
        </w:tc>
        <w:tc>
          <w:tcPr>
            <w:tcW w:w="2255" w:type="dxa"/>
            <w:vAlign w:val="center"/>
          </w:tcPr>
          <w:p w14:paraId="4F4F66F0" w14:textId="77777777" w:rsidR="002C7FAB" w:rsidRPr="009B4414" w:rsidRDefault="002C7FAB" w:rsidP="002C7FAB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>odmah nakon zaprimanja, a</w:t>
            </w:r>
          </w:p>
          <w:p w14:paraId="342CD85C" w14:textId="77777777" w:rsidR="007B3A6C" w:rsidRPr="009B4414" w:rsidRDefault="002C7FAB" w:rsidP="002C7FAB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>najkasnije sljedećeg radnog dana</w:t>
            </w:r>
          </w:p>
        </w:tc>
        <w:tc>
          <w:tcPr>
            <w:tcW w:w="1998" w:type="dxa"/>
            <w:vAlign w:val="center"/>
          </w:tcPr>
          <w:p w14:paraId="37750CBA" w14:textId="033A31B3" w:rsidR="007B3A6C" w:rsidRPr="009B4414" w:rsidRDefault="007B3A6C" w:rsidP="00AF6656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>ulazni računi, e- računi u papirnatom obliku, otpremnica, radni nalog, izvještaj o obavljenoj usluzi, servisno izvješće i drugi dokumenti</w:t>
            </w:r>
          </w:p>
        </w:tc>
      </w:tr>
      <w:tr w:rsidR="007B3A6C" w:rsidRPr="009B4414" w14:paraId="505C23FB" w14:textId="77777777" w:rsidTr="00AF6656">
        <w:trPr>
          <w:trHeight w:val="1102"/>
          <w:jc w:val="center"/>
        </w:trPr>
        <w:tc>
          <w:tcPr>
            <w:tcW w:w="2843" w:type="dxa"/>
            <w:vAlign w:val="center"/>
          </w:tcPr>
          <w:p w14:paraId="6A882CB0" w14:textId="77777777" w:rsidR="007B3A6C" w:rsidRPr="009B4414" w:rsidRDefault="007B3A6C" w:rsidP="007D0C03">
            <w:pPr>
              <w:rPr>
                <w:bCs/>
                <w:sz w:val="24"/>
                <w:szCs w:val="24"/>
              </w:rPr>
            </w:pPr>
          </w:p>
          <w:p w14:paraId="05275493" w14:textId="77777777" w:rsidR="007B3A6C" w:rsidRPr="009B4414" w:rsidRDefault="007B3A6C" w:rsidP="007D0C03">
            <w:pPr>
              <w:rPr>
                <w:bCs/>
                <w:sz w:val="24"/>
                <w:szCs w:val="24"/>
              </w:rPr>
            </w:pPr>
            <w:r w:rsidRPr="009B4414">
              <w:rPr>
                <w:bCs/>
                <w:sz w:val="24"/>
                <w:szCs w:val="24"/>
              </w:rPr>
              <w:t>Odobrenje</w:t>
            </w:r>
          </w:p>
          <w:p w14:paraId="50E44FD0" w14:textId="77777777" w:rsidR="007B3A6C" w:rsidRPr="009B4414" w:rsidRDefault="007B3A6C" w:rsidP="007D0C03">
            <w:pPr>
              <w:rPr>
                <w:bCs/>
                <w:sz w:val="24"/>
                <w:szCs w:val="24"/>
              </w:rPr>
            </w:pPr>
            <w:r w:rsidRPr="009B4414">
              <w:rPr>
                <w:bCs/>
                <w:sz w:val="24"/>
                <w:szCs w:val="24"/>
              </w:rPr>
              <w:t>računa za plaćanje</w:t>
            </w:r>
          </w:p>
        </w:tc>
        <w:tc>
          <w:tcPr>
            <w:tcW w:w="5245" w:type="dxa"/>
            <w:vAlign w:val="center"/>
          </w:tcPr>
          <w:p w14:paraId="3E964CC8" w14:textId="6283476A" w:rsidR="007D0C03" w:rsidRPr="009B4414" w:rsidRDefault="007B3A6C" w:rsidP="00EF4510">
            <w:pPr>
              <w:rPr>
                <w:bCs/>
                <w:sz w:val="24"/>
                <w:szCs w:val="24"/>
              </w:rPr>
            </w:pPr>
            <w:r w:rsidRPr="009B4414">
              <w:rPr>
                <w:bCs/>
                <w:sz w:val="24"/>
                <w:szCs w:val="24"/>
              </w:rPr>
              <w:t>Kontrolirani ulazni računi s dokumentacijom u privitku dostavljaju se ravnatelju ili drugoj osobi na koju je preneseno ovlaštenje</w:t>
            </w:r>
            <w:r w:rsidRPr="009B4414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9B4414">
              <w:rPr>
                <w:bCs/>
                <w:sz w:val="24"/>
                <w:szCs w:val="24"/>
              </w:rPr>
              <w:t>na uvid i odobrenje za plaćanje</w:t>
            </w:r>
            <w:r w:rsidR="00EF4510" w:rsidRPr="009B4414">
              <w:rPr>
                <w:bCs/>
                <w:sz w:val="24"/>
                <w:szCs w:val="24"/>
              </w:rPr>
              <w:t>- potpis osobe koja daje odobrenje</w:t>
            </w:r>
          </w:p>
        </w:tc>
        <w:tc>
          <w:tcPr>
            <w:tcW w:w="2126" w:type="dxa"/>
            <w:vAlign w:val="center"/>
          </w:tcPr>
          <w:p w14:paraId="270C782A" w14:textId="77777777" w:rsidR="007B3A6C" w:rsidRPr="009B4414" w:rsidRDefault="007B3A6C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>Ravnatelj ili druga osoba na koju je preneseno ovlaštenje</w:t>
            </w:r>
          </w:p>
        </w:tc>
        <w:tc>
          <w:tcPr>
            <w:tcW w:w="2255" w:type="dxa"/>
            <w:vAlign w:val="center"/>
          </w:tcPr>
          <w:p w14:paraId="246A9F21" w14:textId="77777777" w:rsidR="007B3A6C" w:rsidRPr="009B4414" w:rsidRDefault="007B3A6C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>najviše 5 radnih dana nakon provedenih kontrola</w:t>
            </w:r>
          </w:p>
        </w:tc>
        <w:tc>
          <w:tcPr>
            <w:tcW w:w="1998" w:type="dxa"/>
            <w:vAlign w:val="center"/>
          </w:tcPr>
          <w:p w14:paraId="29676D7C" w14:textId="5159F5DE" w:rsidR="007B3A6C" w:rsidRPr="009B4414" w:rsidRDefault="00AF6656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>ulazni računi,</w:t>
            </w:r>
            <w:r w:rsidR="007B3A6C" w:rsidRPr="009B4414">
              <w:rPr>
                <w:sz w:val="24"/>
                <w:szCs w:val="24"/>
              </w:rPr>
              <w:t xml:space="preserve"> e- računi u papirnatom obliku, sa</w:t>
            </w:r>
          </w:p>
          <w:p w14:paraId="7FE0063C" w14:textId="77777777" w:rsidR="007B3A6C" w:rsidRPr="009B4414" w:rsidRDefault="007B3A6C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>prilozima</w:t>
            </w:r>
          </w:p>
        </w:tc>
      </w:tr>
      <w:tr w:rsidR="007B3A6C" w:rsidRPr="009B4414" w14:paraId="6B1AE9DE" w14:textId="77777777" w:rsidTr="00AF6656">
        <w:trPr>
          <w:trHeight w:val="1102"/>
          <w:jc w:val="center"/>
        </w:trPr>
        <w:tc>
          <w:tcPr>
            <w:tcW w:w="2843" w:type="dxa"/>
            <w:vAlign w:val="center"/>
          </w:tcPr>
          <w:p w14:paraId="79DD3B82" w14:textId="4A682E98" w:rsidR="007B3A6C" w:rsidRPr="009B4414" w:rsidRDefault="0036541F" w:rsidP="0036541F">
            <w:pPr>
              <w:rPr>
                <w:bCs/>
                <w:sz w:val="24"/>
                <w:szCs w:val="24"/>
              </w:rPr>
            </w:pPr>
            <w:r w:rsidRPr="009B4414">
              <w:rPr>
                <w:bCs/>
                <w:sz w:val="24"/>
                <w:szCs w:val="24"/>
              </w:rPr>
              <w:t>Likvidacija,</w:t>
            </w:r>
            <w:r w:rsidR="00EF4510" w:rsidRPr="009B4414">
              <w:rPr>
                <w:bCs/>
                <w:sz w:val="24"/>
                <w:szCs w:val="24"/>
              </w:rPr>
              <w:t xml:space="preserve"> u</w:t>
            </w:r>
            <w:r w:rsidR="002C7FAB" w:rsidRPr="009B4414">
              <w:rPr>
                <w:bCs/>
                <w:sz w:val="24"/>
                <w:szCs w:val="24"/>
              </w:rPr>
              <w:t xml:space="preserve">pis </w:t>
            </w:r>
            <w:r w:rsidR="007B3A6C" w:rsidRPr="009B4414">
              <w:rPr>
                <w:bCs/>
                <w:sz w:val="24"/>
                <w:szCs w:val="24"/>
              </w:rPr>
              <w:t xml:space="preserve">u knjigu ulaznih računa, kontiranje i </w:t>
            </w:r>
            <w:r w:rsidRPr="009B4414">
              <w:rPr>
                <w:bCs/>
                <w:sz w:val="24"/>
                <w:szCs w:val="24"/>
              </w:rPr>
              <w:t>knjiženje</w:t>
            </w:r>
          </w:p>
        </w:tc>
        <w:tc>
          <w:tcPr>
            <w:tcW w:w="5245" w:type="dxa"/>
            <w:vAlign w:val="center"/>
          </w:tcPr>
          <w:p w14:paraId="3740D693" w14:textId="3ECFAB94" w:rsidR="007B3A6C" w:rsidRPr="009B4414" w:rsidRDefault="00EF4510" w:rsidP="00EF4510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>L</w:t>
            </w:r>
            <w:r w:rsidR="00AF6656" w:rsidRPr="009B4414">
              <w:rPr>
                <w:sz w:val="24"/>
                <w:szCs w:val="24"/>
              </w:rPr>
              <w:t>ikvidiranje e-računa</w:t>
            </w:r>
            <w:r w:rsidRPr="009B4414">
              <w:rPr>
                <w:sz w:val="24"/>
                <w:szCs w:val="24"/>
              </w:rPr>
              <w:t xml:space="preserve">, upis u knjigu ulaznih računa, </w:t>
            </w:r>
            <w:r w:rsidR="00AF6656" w:rsidRPr="009B4414">
              <w:rPr>
                <w:sz w:val="24"/>
                <w:szCs w:val="24"/>
              </w:rPr>
              <w:t>dodjela broja ulazne fak</w:t>
            </w:r>
            <w:r w:rsidR="002C7FAB" w:rsidRPr="009B4414">
              <w:rPr>
                <w:sz w:val="24"/>
                <w:szCs w:val="24"/>
              </w:rPr>
              <w:t>ture,</w:t>
            </w:r>
            <w:r w:rsidR="007B3A6C" w:rsidRPr="009B4414">
              <w:rPr>
                <w:sz w:val="24"/>
                <w:szCs w:val="24"/>
              </w:rPr>
              <w:t xml:space="preserve"> dodjela analitičke šifre dobavljača </w:t>
            </w:r>
          </w:p>
          <w:p w14:paraId="4D74920E" w14:textId="5650C508" w:rsidR="007B3A6C" w:rsidRPr="009B4414" w:rsidRDefault="007B3A6C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 xml:space="preserve">Razvrstavanje računa prema vrstama rashoda, </w:t>
            </w:r>
            <w:r w:rsidRPr="009B4414">
              <w:rPr>
                <w:sz w:val="24"/>
                <w:szCs w:val="24"/>
              </w:rPr>
              <w:lastRenderedPageBreak/>
              <w:t xml:space="preserve">programima (aktivnostima/projektima) i izvorima financiranja te unos u računovodstveni </w:t>
            </w:r>
            <w:r w:rsidR="001840A1" w:rsidRPr="009B4414">
              <w:rPr>
                <w:sz w:val="24"/>
                <w:szCs w:val="24"/>
              </w:rPr>
              <w:t>program</w:t>
            </w:r>
            <w:r w:rsidR="00FF2B4D" w:rsidRPr="009B4414">
              <w:rPr>
                <w:sz w:val="24"/>
                <w:szCs w:val="24"/>
              </w:rPr>
              <w:t>-</w:t>
            </w:r>
            <w:r w:rsidRPr="009B4414">
              <w:rPr>
                <w:sz w:val="24"/>
                <w:szCs w:val="24"/>
              </w:rPr>
              <w:t xml:space="preserve"> glavnu knjigu i analitičku evidenciju</w:t>
            </w:r>
          </w:p>
          <w:p w14:paraId="0C13F5F6" w14:textId="77777777" w:rsidR="007D0C03" w:rsidRPr="009B4414" w:rsidRDefault="007D0C03" w:rsidP="007D0C0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4CF8DCB" w14:textId="77777777" w:rsidR="007B3A6C" w:rsidRPr="009B4414" w:rsidRDefault="007B3A6C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lastRenderedPageBreak/>
              <w:t>voditelj računovodstva</w:t>
            </w:r>
          </w:p>
        </w:tc>
        <w:tc>
          <w:tcPr>
            <w:tcW w:w="2255" w:type="dxa"/>
            <w:vAlign w:val="center"/>
          </w:tcPr>
          <w:p w14:paraId="597FA41F" w14:textId="1B6192EE" w:rsidR="007B3A6C" w:rsidRPr="009B4414" w:rsidRDefault="007B3A6C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>unutar mjeseca na koji se odnosi ulazni račun</w:t>
            </w:r>
          </w:p>
        </w:tc>
        <w:tc>
          <w:tcPr>
            <w:tcW w:w="1998" w:type="dxa"/>
            <w:vAlign w:val="center"/>
          </w:tcPr>
          <w:p w14:paraId="10C83160" w14:textId="77777777" w:rsidR="007B3A6C" w:rsidRPr="009B4414" w:rsidRDefault="001840A1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 xml:space="preserve">Knjiga ulaznih računa, </w:t>
            </w:r>
            <w:r w:rsidR="007B3A6C" w:rsidRPr="009B4414">
              <w:rPr>
                <w:sz w:val="24"/>
                <w:szCs w:val="24"/>
              </w:rPr>
              <w:t>računski plan</w:t>
            </w:r>
          </w:p>
        </w:tc>
      </w:tr>
      <w:tr w:rsidR="007B3A6C" w:rsidRPr="009B4414" w14:paraId="458BCF41" w14:textId="77777777" w:rsidTr="00AF6656">
        <w:trPr>
          <w:trHeight w:val="1102"/>
          <w:jc w:val="center"/>
        </w:trPr>
        <w:tc>
          <w:tcPr>
            <w:tcW w:w="2843" w:type="dxa"/>
            <w:vAlign w:val="center"/>
          </w:tcPr>
          <w:p w14:paraId="028ADA1F" w14:textId="61C08B47" w:rsidR="007B3A6C" w:rsidRPr="009B4414" w:rsidRDefault="007B3A6C" w:rsidP="007D0C03">
            <w:pPr>
              <w:rPr>
                <w:bCs/>
                <w:sz w:val="24"/>
                <w:szCs w:val="24"/>
              </w:rPr>
            </w:pPr>
            <w:r w:rsidRPr="009B4414">
              <w:rPr>
                <w:bCs/>
                <w:sz w:val="24"/>
                <w:szCs w:val="24"/>
              </w:rPr>
              <w:t>Priprema</w:t>
            </w:r>
            <w:r w:rsidR="00EF4510" w:rsidRPr="009B4414">
              <w:rPr>
                <w:bCs/>
                <w:sz w:val="24"/>
                <w:szCs w:val="24"/>
              </w:rPr>
              <w:t xml:space="preserve"> i </w:t>
            </w:r>
            <w:r w:rsidRPr="009B4414">
              <w:rPr>
                <w:bCs/>
                <w:sz w:val="24"/>
                <w:szCs w:val="24"/>
              </w:rPr>
              <w:t xml:space="preserve">plaćanje računa </w:t>
            </w:r>
          </w:p>
        </w:tc>
        <w:tc>
          <w:tcPr>
            <w:tcW w:w="5245" w:type="dxa"/>
            <w:vAlign w:val="center"/>
          </w:tcPr>
          <w:p w14:paraId="586006C9" w14:textId="77777777" w:rsidR="00AF6656" w:rsidRPr="009B4414" w:rsidRDefault="00AF6656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 xml:space="preserve">Priprema naloga za plaćanje </w:t>
            </w:r>
          </w:p>
          <w:p w14:paraId="623C4E15" w14:textId="0795EB84" w:rsidR="00EF4510" w:rsidRPr="009B4414" w:rsidRDefault="00AF6656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>Računi se unose u sustav riznice Grada Zadra na plaćanje</w:t>
            </w:r>
            <w:r w:rsidR="00EF4510" w:rsidRPr="009B4414">
              <w:rPr>
                <w:sz w:val="24"/>
                <w:szCs w:val="24"/>
              </w:rPr>
              <w:t xml:space="preserve"> ili odobrenje naloga za plaćanje – elektronički potpis na unesenim nalozima u Internet bankarstvu</w:t>
            </w:r>
          </w:p>
          <w:p w14:paraId="23DE7D1A" w14:textId="24C104A3" w:rsidR="007B3A6C" w:rsidRPr="009B4414" w:rsidRDefault="007B3A6C" w:rsidP="007D0C0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9721DE0" w14:textId="77777777" w:rsidR="007B3A6C" w:rsidRPr="009B4414" w:rsidRDefault="007B3A6C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>voditelj   računovodstva</w:t>
            </w:r>
          </w:p>
        </w:tc>
        <w:tc>
          <w:tcPr>
            <w:tcW w:w="2255" w:type="dxa"/>
            <w:vAlign w:val="center"/>
          </w:tcPr>
          <w:p w14:paraId="19F0D32C" w14:textId="5E9AE191" w:rsidR="007B3A6C" w:rsidRPr="009B4414" w:rsidRDefault="007B3A6C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 xml:space="preserve">Unutar mjeseca </w:t>
            </w:r>
            <w:r w:rsidR="00AF6656" w:rsidRPr="009B4414">
              <w:rPr>
                <w:sz w:val="24"/>
                <w:szCs w:val="24"/>
              </w:rPr>
              <w:t xml:space="preserve">na koji se odnosi račun, </w:t>
            </w:r>
            <w:r w:rsidRPr="009B4414">
              <w:rPr>
                <w:sz w:val="24"/>
                <w:szCs w:val="24"/>
              </w:rPr>
              <w:t>prema</w:t>
            </w:r>
          </w:p>
          <w:p w14:paraId="46E20CAF" w14:textId="1A9D3883" w:rsidR="007B3A6C" w:rsidRPr="009B4414" w:rsidRDefault="007B3A6C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>dogovoru s ravnateljem</w:t>
            </w:r>
            <w:r w:rsidR="00AF6656" w:rsidRPr="009B4414">
              <w:rPr>
                <w:sz w:val="24"/>
                <w:szCs w:val="24"/>
              </w:rPr>
              <w:t xml:space="preserve"> ili prema datumu dospijeća</w:t>
            </w:r>
          </w:p>
        </w:tc>
        <w:tc>
          <w:tcPr>
            <w:tcW w:w="1998" w:type="dxa"/>
            <w:vAlign w:val="center"/>
          </w:tcPr>
          <w:p w14:paraId="690D7D46" w14:textId="77777777" w:rsidR="007B3A6C" w:rsidRPr="009B4414" w:rsidRDefault="007B3A6C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>nalozi za plaćanje</w:t>
            </w:r>
          </w:p>
        </w:tc>
      </w:tr>
      <w:tr w:rsidR="00EF4510" w:rsidRPr="009B4414" w14:paraId="1DE13434" w14:textId="77777777" w:rsidTr="00AF6656">
        <w:trPr>
          <w:trHeight w:val="1102"/>
          <w:jc w:val="center"/>
        </w:trPr>
        <w:tc>
          <w:tcPr>
            <w:tcW w:w="2843" w:type="dxa"/>
            <w:vAlign w:val="center"/>
          </w:tcPr>
          <w:p w14:paraId="1B65691A" w14:textId="03C8330D" w:rsidR="00EF4510" w:rsidRPr="009B4414" w:rsidRDefault="00EF4510" w:rsidP="00EF4510">
            <w:pPr>
              <w:rPr>
                <w:bCs/>
                <w:sz w:val="24"/>
                <w:szCs w:val="24"/>
              </w:rPr>
            </w:pPr>
            <w:r w:rsidRPr="009B4414">
              <w:rPr>
                <w:bCs/>
                <w:sz w:val="24"/>
                <w:szCs w:val="24"/>
              </w:rPr>
              <w:t xml:space="preserve">Odlaganje računa </w:t>
            </w:r>
          </w:p>
        </w:tc>
        <w:tc>
          <w:tcPr>
            <w:tcW w:w="5245" w:type="dxa"/>
            <w:vAlign w:val="center"/>
          </w:tcPr>
          <w:p w14:paraId="1C7DC32B" w14:textId="21F53E72" w:rsidR="00EF4510" w:rsidRPr="009B4414" w:rsidRDefault="00EF4510" w:rsidP="00EF4510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>Odlaganje e-računa i papirnatih računa prema broju ulazne fakture u registrator</w:t>
            </w:r>
          </w:p>
        </w:tc>
        <w:tc>
          <w:tcPr>
            <w:tcW w:w="2126" w:type="dxa"/>
            <w:vAlign w:val="center"/>
          </w:tcPr>
          <w:p w14:paraId="1FB50F5B" w14:textId="60F5D44F" w:rsidR="00EF4510" w:rsidRPr="009B4414" w:rsidRDefault="00EF4510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>voditelj   računovodstva</w:t>
            </w:r>
          </w:p>
        </w:tc>
        <w:tc>
          <w:tcPr>
            <w:tcW w:w="2255" w:type="dxa"/>
            <w:vAlign w:val="center"/>
          </w:tcPr>
          <w:p w14:paraId="001ADB85" w14:textId="080EA282" w:rsidR="00EF4510" w:rsidRPr="009B4414" w:rsidRDefault="00EF4510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 xml:space="preserve">Odmah nakon unosa u računovodstveni program </w:t>
            </w:r>
          </w:p>
        </w:tc>
        <w:tc>
          <w:tcPr>
            <w:tcW w:w="1998" w:type="dxa"/>
            <w:vAlign w:val="center"/>
          </w:tcPr>
          <w:p w14:paraId="21643F68" w14:textId="351462FE" w:rsidR="00EF4510" w:rsidRPr="009B4414" w:rsidRDefault="00EF4510" w:rsidP="007D0C03">
            <w:pPr>
              <w:rPr>
                <w:sz w:val="24"/>
                <w:szCs w:val="24"/>
              </w:rPr>
            </w:pPr>
            <w:r w:rsidRPr="009B4414">
              <w:rPr>
                <w:sz w:val="24"/>
                <w:szCs w:val="24"/>
              </w:rPr>
              <w:t>e računi, papirnati računi</w:t>
            </w:r>
          </w:p>
        </w:tc>
      </w:tr>
    </w:tbl>
    <w:p w14:paraId="7F40F208" w14:textId="77777777" w:rsidR="00506C33" w:rsidRPr="009B4414" w:rsidRDefault="00506C33" w:rsidP="009B4414">
      <w:pPr>
        <w:rPr>
          <w:b/>
          <w:sz w:val="24"/>
          <w:szCs w:val="24"/>
        </w:rPr>
      </w:pPr>
    </w:p>
    <w:p w14:paraId="77BB12BD" w14:textId="5EE1372A" w:rsidR="00506C33" w:rsidRPr="009B4414" w:rsidRDefault="00506C33" w:rsidP="003C14A9">
      <w:pPr>
        <w:jc w:val="center"/>
        <w:rPr>
          <w:b/>
          <w:sz w:val="24"/>
          <w:szCs w:val="24"/>
        </w:rPr>
      </w:pPr>
      <w:r w:rsidRPr="009B4414">
        <w:rPr>
          <w:b/>
          <w:sz w:val="24"/>
          <w:szCs w:val="24"/>
        </w:rPr>
        <w:t>Članak 3.</w:t>
      </w:r>
    </w:p>
    <w:p w14:paraId="5ECACB7A" w14:textId="631E2AC6" w:rsidR="00506C33" w:rsidRPr="009B4414" w:rsidRDefault="00506C33" w:rsidP="00506C33">
      <w:pPr>
        <w:rPr>
          <w:sz w:val="24"/>
          <w:szCs w:val="24"/>
        </w:rPr>
      </w:pPr>
      <w:r w:rsidRPr="009B4414">
        <w:rPr>
          <w:sz w:val="24"/>
          <w:szCs w:val="24"/>
        </w:rPr>
        <w:t>Ova procedura stupa na snagu</w:t>
      </w:r>
      <w:r w:rsidR="00576BE0" w:rsidRPr="009B4414">
        <w:rPr>
          <w:sz w:val="24"/>
          <w:szCs w:val="24"/>
        </w:rPr>
        <w:t xml:space="preserve"> dan nakon objave na oglasnoj ploči Škole.</w:t>
      </w:r>
      <w:r w:rsidRPr="009B4414">
        <w:rPr>
          <w:sz w:val="24"/>
          <w:szCs w:val="24"/>
        </w:rPr>
        <w:t xml:space="preserve"> </w:t>
      </w:r>
    </w:p>
    <w:p w14:paraId="0EBA5FF1" w14:textId="42537410" w:rsidR="000677AC" w:rsidRPr="009B4414" w:rsidRDefault="000677AC" w:rsidP="00506C33">
      <w:pPr>
        <w:rPr>
          <w:sz w:val="24"/>
          <w:szCs w:val="24"/>
        </w:rPr>
      </w:pPr>
      <w:r w:rsidRPr="009B4414">
        <w:rPr>
          <w:sz w:val="24"/>
          <w:szCs w:val="24"/>
        </w:rPr>
        <w:t xml:space="preserve">Stupanjem na snagu ove </w:t>
      </w:r>
      <w:r w:rsidR="00576BE0" w:rsidRPr="009B4414">
        <w:rPr>
          <w:sz w:val="24"/>
          <w:szCs w:val="24"/>
        </w:rPr>
        <w:t>P</w:t>
      </w:r>
      <w:r w:rsidRPr="009B4414">
        <w:rPr>
          <w:sz w:val="24"/>
          <w:szCs w:val="24"/>
        </w:rPr>
        <w:t>rocedure prestaje vrijediti Procedura zaprimanja i provjere računa i plaćanja po računima KLASA: 401-01/12-01/4 URBROJ 2198/01-23-12-1 od 30</w:t>
      </w:r>
      <w:r w:rsidR="00576BE0" w:rsidRPr="009B4414">
        <w:rPr>
          <w:sz w:val="24"/>
          <w:szCs w:val="24"/>
        </w:rPr>
        <w:t>.</w:t>
      </w:r>
      <w:r w:rsidRPr="009B4414">
        <w:rPr>
          <w:sz w:val="24"/>
          <w:szCs w:val="24"/>
        </w:rPr>
        <w:t xml:space="preserve"> travnja</w:t>
      </w:r>
      <w:r w:rsidR="00576BE0" w:rsidRPr="009B4414">
        <w:rPr>
          <w:sz w:val="24"/>
          <w:szCs w:val="24"/>
        </w:rPr>
        <w:t xml:space="preserve"> 20</w:t>
      </w:r>
      <w:r w:rsidR="001C1E1A">
        <w:rPr>
          <w:sz w:val="24"/>
          <w:szCs w:val="24"/>
        </w:rPr>
        <w:t>12</w:t>
      </w:r>
      <w:r w:rsidR="00576BE0" w:rsidRPr="009B4414">
        <w:rPr>
          <w:sz w:val="24"/>
          <w:szCs w:val="24"/>
        </w:rPr>
        <w:t>. godine</w:t>
      </w:r>
      <w:r w:rsidR="009B4414" w:rsidRPr="009B4414">
        <w:rPr>
          <w:sz w:val="24"/>
          <w:szCs w:val="24"/>
        </w:rPr>
        <w:t>.</w:t>
      </w:r>
    </w:p>
    <w:p w14:paraId="24ECFA0A" w14:textId="77777777" w:rsidR="007B3A6C" w:rsidRPr="009B4414" w:rsidRDefault="007B3A6C" w:rsidP="007B3A6C"/>
    <w:p w14:paraId="324108A2" w14:textId="134404A2" w:rsidR="007B3A6C" w:rsidRPr="009B4414" w:rsidRDefault="007B3A6C" w:rsidP="007B3A6C">
      <w:pPr>
        <w:rPr>
          <w:sz w:val="24"/>
          <w:szCs w:val="24"/>
        </w:rPr>
      </w:pPr>
      <w:r w:rsidRPr="009B4414">
        <w:rPr>
          <w:sz w:val="24"/>
          <w:szCs w:val="24"/>
        </w:rPr>
        <w:t xml:space="preserve"> KLASA:</w:t>
      </w:r>
      <w:r w:rsidR="003C14A9" w:rsidRPr="009B4414">
        <w:rPr>
          <w:sz w:val="24"/>
          <w:szCs w:val="24"/>
        </w:rPr>
        <w:t xml:space="preserve"> 602-01/21-01/59</w:t>
      </w:r>
      <w:r w:rsidRPr="009B4414">
        <w:rPr>
          <w:sz w:val="24"/>
          <w:szCs w:val="24"/>
        </w:rPr>
        <w:tab/>
      </w:r>
      <w:r w:rsidRPr="009B4414">
        <w:rPr>
          <w:sz w:val="24"/>
          <w:szCs w:val="24"/>
        </w:rPr>
        <w:tab/>
      </w:r>
      <w:r w:rsidRPr="009B4414">
        <w:rPr>
          <w:sz w:val="24"/>
          <w:szCs w:val="24"/>
        </w:rPr>
        <w:tab/>
      </w:r>
      <w:r w:rsidRPr="009B4414">
        <w:rPr>
          <w:sz w:val="24"/>
          <w:szCs w:val="24"/>
        </w:rPr>
        <w:tab/>
      </w:r>
      <w:r w:rsidRPr="009B4414">
        <w:rPr>
          <w:sz w:val="24"/>
          <w:szCs w:val="24"/>
        </w:rPr>
        <w:tab/>
      </w:r>
    </w:p>
    <w:p w14:paraId="03F4EEC5" w14:textId="7ACFBAE0" w:rsidR="007B3A6C" w:rsidRPr="009B4414" w:rsidRDefault="00EF4510" w:rsidP="007B3A6C">
      <w:pPr>
        <w:rPr>
          <w:sz w:val="24"/>
          <w:szCs w:val="24"/>
        </w:rPr>
      </w:pPr>
      <w:r w:rsidRPr="009B4414">
        <w:rPr>
          <w:sz w:val="24"/>
          <w:szCs w:val="24"/>
        </w:rPr>
        <w:t xml:space="preserve"> </w:t>
      </w:r>
      <w:r w:rsidR="007B3A6C" w:rsidRPr="009B4414">
        <w:rPr>
          <w:sz w:val="24"/>
          <w:szCs w:val="24"/>
        </w:rPr>
        <w:t xml:space="preserve">URBROJ: </w:t>
      </w:r>
      <w:r w:rsidR="003C14A9" w:rsidRPr="009B4414">
        <w:rPr>
          <w:sz w:val="24"/>
          <w:szCs w:val="24"/>
        </w:rPr>
        <w:t>2198/01-28-21-1</w:t>
      </w:r>
    </w:p>
    <w:p w14:paraId="3E78CDD6" w14:textId="705B6069" w:rsidR="000677AC" w:rsidRPr="009B4414" w:rsidRDefault="00EF4510" w:rsidP="007B3A6C">
      <w:pPr>
        <w:rPr>
          <w:sz w:val="24"/>
          <w:szCs w:val="24"/>
        </w:rPr>
      </w:pPr>
      <w:r w:rsidRPr="009B4414">
        <w:rPr>
          <w:sz w:val="24"/>
          <w:szCs w:val="24"/>
        </w:rPr>
        <w:t xml:space="preserve"> </w:t>
      </w:r>
      <w:r w:rsidR="007B3A6C" w:rsidRPr="009B4414">
        <w:rPr>
          <w:sz w:val="24"/>
          <w:szCs w:val="24"/>
        </w:rPr>
        <w:t xml:space="preserve">Zadar, 31. prosinca 2021. godine                                                                                                    </w:t>
      </w:r>
    </w:p>
    <w:p w14:paraId="6678ACB8" w14:textId="7D22E359" w:rsidR="007B3A6C" w:rsidRPr="009B4414" w:rsidRDefault="007B3A6C" w:rsidP="009B4414">
      <w:pPr>
        <w:ind w:left="8496" w:firstLine="708"/>
        <w:rPr>
          <w:sz w:val="24"/>
          <w:szCs w:val="24"/>
        </w:rPr>
      </w:pPr>
      <w:r w:rsidRPr="009B4414">
        <w:rPr>
          <w:sz w:val="24"/>
          <w:szCs w:val="24"/>
        </w:rPr>
        <w:t>Ravnatelj</w:t>
      </w:r>
    </w:p>
    <w:p w14:paraId="3E86EEAD" w14:textId="28899999" w:rsidR="007B3A6C" w:rsidRPr="009B4414" w:rsidRDefault="007B3A6C" w:rsidP="007B3A6C">
      <w:r w:rsidRPr="009B441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Davor Barić, dipl. ing.</w:t>
      </w:r>
    </w:p>
    <w:p w14:paraId="597F48E6" w14:textId="77777777" w:rsidR="007B3A6C" w:rsidRPr="009B4414" w:rsidRDefault="007B3A6C" w:rsidP="007B3A6C"/>
    <w:p w14:paraId="031C8889" w14:textId="77777777" w:rsidR="007B3A6C" w:rsidRPr="009B4414" w:rsidRDefault="007B3A6C" w:rsidP="007B3A6C">
      <w:pPr>
        <w:rPr>
          <w:sz w:val="24"/>
          <w:szCs w:val="24"/>
        </w:rPr>
      </w:pPr>
    </w:p>
    <w:p w14:paraId="778255FE" w14:textId="77777777" w:rsidR="009B4414" w:rsidRDefault="009B4414" w:rsidP="009B4414">
      <w:pPr>
        <w:jc w:val="both"/>
        <w:rPr>
          <w:sz w:val="24"/>
          <w:szCs w:val="24"/>
        </w:rPr>
      </w:pPr>
    </w:p>
    <w:p w14:paraId="65C48081" w14:textId="44EDF2A4" w:rsidR="00576BE0" w:rsidRPr="009B4414" w:rsidRDefault="00576BE0" w:rsidP="009B4414">
      <w:pPr>
        <w:jc w:val="both"/>
        <w:rPr>
          <w:sz w:val="24"/>
          <w:szCs w:val="24"/>
        </w:rPr>
      </w:pPr>
      <w:r w:rsidRPr="009B4414">
        <w:rPr>
          <w:sz w:val="24"/>
          <w:szCs w:val="24"/>
        </w:rPr>
        <w:t>Ova Procedura</w:t>
      </w:r>
      <w:r w:rsidR="00433A7D" w:rsidRPr="009B4414">
        <w:rPr>
          <w:sz w:val="24"/>
          <w:szCs w:val="24"/>
        </w:rPr>
        <w:t xml:space="preserve"> </w:t>
      </w:r>
      <w:r w:rsidRPr="009B4414">
        <w:rPr>
          <w:sz w:val="24"/>
          <w:szCs w:val="24"/>
        </w:rPr>
        <w:t>zaprimanja računa, njihove provjere i pravovremenog plaćan</w:t>
      </w:r>
      <w:r w:rsidR="00433A7D" w:rsidRPr="009B4414">
        <w:rPr>
          <w:sz w:val="24"/>
          <w:szCs w:val="24"/>
        </w:rPr>
        <w:t>j</w:t>
      </w:r>
      <w:r w:rsidRPr="009B4414">
        <w:rPr>
          <w:sz w:val="24"/>
          <w:szCs w:val="24"/>
        </w:rPr>
        <w:t>a</w:t>
      </w:r>
      <w:r w:rsidR="00433A7D" w:rsidRPr="009B4414">
        <w:rPr>
          <w:sz w:val="24"/>
          <w:szCs w:val="24"/>
        </w:rPr>
        <w:t xml:space="preserve"> u Osnovnoj školi Zadarski otoci-</w:t>
      </w:r>
      <w:r w:rsidR="00203B77" w:rsidRPr="009B4414">
        <w:rPr>
          <w:sz w:val="24"/>
          <w:szCs w:val="24"/>
        </w:rPr>
        <w:t>Z</w:t>
      </w:r>
      <w:r w:rsidR="00433A7D" w:rsidRPr="009B4414">
        <w:rPr>
          <w:sz w:val="24"/>
          <w:szCs w:val="24"/>
        </w:rPr>
        <w:t>adar</w:t>
      </w:r>
      <w:r w:rsidRPr="009B4414">
        <w:rPr>
          <w:sz w:val="24"/>
          <w:szCs w:val="24"/>
        </w:rPr>
        <w:t xml:space="preserve"> objavljena je na oglasnoj ploči Škole dana 31. prosinca 2021. godine, a stupa na snagu 1. siječnja 2022. godine.</w:t>
      </w:r>
    </w:p>
    <w:p w14:paraId="78AE8F3C" w14:textId="3E82B30C" w:rsidR="007B3A6C" w:rsidRPr="009B4414" w:rsidRDefault="007B3A6C" w:rsidP="007B3A6C">
      <w:pPr>
        <w:rPr>
          <w:sz w:val="24"/>
          <w:szCs w:val="24"/>
        </w:rPr>
      </w:pPr>
    </w:p>
    <w:p w14:paraId="5BB9FC17" w14:textId="77777777" w:rsidR="007B3A6C" w:rsidRPr="009B4414" w:rsidRDefault="007B3A6C" w:rsidP="007B3A6C">
      <w:pPr>
        <w:rPr>
          <w:sz w:val="24"/>
          <w:szCs w:val="24"/>
        </w:rPr>
      </w:pPr>
    </w:p>
    <w:p w14:paraId="0908E28A" w14:textId="77777777" w:rsidR="007B3A6C" w:rsidRPr="009B4414" w:rsidRDefault="007B3A6C" w:rsidP="007B3A6C">
      <w:pPr>
        <w:rPr>
          <w:sz w:val="24"/>
          <w:szCs w:val="24"/>
        </w:rPr>
      </w:pPr>
    </w:p>
    <w:sectPr w:rsidR="007B3A6C" w:rsidRPr="009B4414" w:rsidSect="0041059E">
      <w:pgSz w:w="16838" w:h="11906" w:orient="landscape"/>
      <w:pgMar w:top="1134" w:right="1644" w:bottom="964" w:left="16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FA8CE" w14:textId="77777777" w:rsidR="005464E7" w:rsidRDefault="005464E7" w:rsidP="007B3A6C">
      <w:r>
        <w:separator/>
      </w:r>
    </w:p>
  </w:endnote>
  <w:endnote w:type="continuationSeparator" w:id="0">
    <w:p w14:paraId="25FEAF43" w14:textId="77777777" w:rsidR="005464E7" w:rsidRDefault="005464E7" w:rsidP="007B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225CB" w14:textId="77777777" w:rsidR="005464E7" w:rsidRDefault="005464E7" w:rsidP="007B3A6C">
      <w:r>
        <w:separator/>
      </w:r>
    </w:p>
  </w:footnote>
  <w:footnote w:type="continuationSeparator" w:id="0">
    <w:p w14:paraId="68057694" w14:textId="77777777" w:rsidR="005464E7" w:rsidRDefault="005464E7" w:rsidP="007B3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0DF2"/>
    <w:multiLevelType w:val="hybridMultilevel"/>
    <w:tmpl w:val="69543BD4"/>
    <w:lvl w:ilvl="0" w:tplc="B186D362">
      <w:numFmt w:val="bullet"/>
      <w:lvlText w:val="–"/>
      <w:lvlJc w:val="left"/>
      <w:pPr>
        <w:ind w:left="557" w:hanging="361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F06ABBCA">
      <w:numFmt w:val="bullet"/>
      <w:lvlText w:val="•"/>
      <w:lvlJc w:val="left"/>
      <w:pPr>
        <w:ind w:left="1021" w:hanging="361"/>
      </w:pPr>
      <w:rPr>
        <w:rFonts w:hint="default"/>
        <w:lang w:val="hr-HR" w:eastAsia="en-US" w:bidi="ar-SA"/>
      </w:rPr>
    </w:lvl>
    <w:lvl w:ilvl="2" w:tplc="DEFAAAA6">
      <w:numFmt w:val="bullet"/>
      <w:lvlText w:val="•"/>
      <w:lvlJc w:val="left"/>
      <w:pPr>
        <w:ind w:left="1482" w:hanging="361"/>
      </w:pPr>
      <w:rPr>
        <w:rFonts w:hint="default"/>
        <w:lang w:val="hr-HR" w:eastAsia="en-US" w:bidi="ar-SA"/>
      </w:rPr>
    </w:lvl>
    <w:lvl w:ilvl="3" w:tplc="3DEAA9EA">
      <w:numFmt w:val="bullet"/>
      <w:lvlText w:val="•"/>
      <w:lvlJc w:val="left"/>
      <w:pPr>
        <w:ind w:left="1943" w:hanging="361"/>
      </w:pPr>
      <w:rPr>
        <w:rFonts w:hint="default"/>
        <w:lang w:val="hr-HR" w:eastAsia="en-US" w:bidi="ar-SA"/>
      </w:rPr>
    </w:lvl>
    <w:lvl w:ilvl="4" w:tplc="F564A2A8">
      <w:numFmt w:val="bullet"/>
      <w:lvlText w:val="•"/>
      <w:lvlJc w:val="left"/>
      <w:pPr>
        <w:ind w:left="2405" w:hanging="361"/>
      </w:pPr>
      <w:rPr>
        <w:rFonts w:hint="default"/>
        <w:lang w:val="hr-HR" w:eastAsia="en-US" w:bidi="ar-SA"/>
      </w:rPr>
    </w:lvl>
    <w:lvl w:ilvl="5" w:tplc="B218BAE6">
      <w:numFmt w:val="bullet"/>
      <w:lvlText w:val="•"/>
      <w:lvlJc w:val="left"/>
      <w:pPr>
        <w:ind w:left="2866" w:hanging="361"/>
      </w:pPr>
      <w:rPr>
        <w:rFonts w:hint="default"/>
        <w:lang w:val="hr-HR" w:eastAsia="en-US" w:bidi="ar-SA"/>
      </w:rPr>
    </w:lvl>
    <w:lvl w:ilvl="6" w:tplc="9F94A280">
      <w:numFmt w:val="bullet"/>
      <w:lvlText w:val="•"/>
      <w:lvlJc w:val="left"/>
      <w:pPr>
        <w:ind w:left="3327" w:hanging="361"/>
      </w:pPr>
      <w:rPr>
        <w:rFonts w:hint="default"/>
        <w:lang w:val="hr-HR" w:eastAsia="en-US" w:bidi="ar-SA"/>
      </w:rPr>
    </w:lvl>
    <w:lvl w:ilvl="7" w:tplc="7CD43DC0">
      <w:numFmt w:val="bullet"/>
      <w:lvlText w:val="•"/>
      <w:lvlJc w:val="left"/>
      <w:pPr>
        <w:ind w:left="3789" w:hanging="361"/>
      </w:pPr>
      <w:rPr>
        <w:rFonts w:hint="default"/>
        <w:lang w:val="hr-HR" w:eastAsia="en-US" w:bidi="ar-SA"/>
      </w:rPr>
    </w:lvl>
    <w:lvl w:ilvl="8" w:tplc="3E42B5A2">
      <w:numFmt w:val="bullet"/>
      <w:lvlText w:val="•"/>
      <w:lvlJc w:val="left"/>
      <w:pPr>
        <w:ind w:left="4250" w:hanging="361"/>
      </w:pPr>
      <w:rPr>
        <w:rFonts w:hint="default"/>
        <w:lang w:val="hr-HR" w:eastAsia="en-US" w:bidi="ar-SA"/>
      </w:rPr>
    </w:lvl>
  </w:abstractNum>
  <w:abstractNum w:abstractNumId="1" w15:restartNumberingAfterBreak="0">
    <w:nsid w:val="4D283E99"/>
    <w:multiLevelType w:val="hybridMultilevel"/>
    <w:tmpl w:val="72D24C04"/>
    <w:lvl w:ilvl="0" w:tplc="C7BE6670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7104357A">
      <w:numFmt w:val="bullet"/>
      <w:lvlText w:val="•"/>
      <w:lvlJc w:val="left"/>
      <w:pPr>
        <w:ind w:left="1255" w:hanging="360"/>
      </w:pPr>
      <w:rPr>
        <w:rFonts w:hint="default"/>
        <w:lang w:val="hr-HR" w:eastAsia="en-US" w:bidi="ar-SA"/>
      </w:rPr>
    </w:lvl>
    <w:lvl w:ilvl="2" w:tplc="E1726DAE">
      <w:numFmt w:val="bullet"/>
      <w:lvlText w:val="•"/>
      <w:lvlJc w:val="left"/>
      <w:pPr>
        <w:ind w:left="1690" w:hanging="360"/>
      </w:pPr>
      <w:rPr>
        <w:rFonts w:hint="default"/>
        <w:lang w:val="hr-HR" w:eastAsia="en-US" w:bidi="ar-SA"/>
      </w:rPr>
    </w:lvl>
    <w:lvl w:ilvl="3" w:tplc="2F38D17A">
      <w:numFmt w:val="bullet"/>
      <w:lvlText w:val="•"/>
      <w:lvlJc w:val="left"/>
      <w:pPr>
        <w:ind w:left="2125" w:hanging="360"/>
      </w:pPr>
      <w:rPr>
        <w:rFonts w:hint="default"/>
        <w:lang w:val="hr-HR" w:eastAsia="en-US" w:bidi="ar-SA"/>
      </w:rPr>
    </w:lvl>
    <w:lvl w:ilvl="4" w:tplc="C024AB16">
      <w:numFmt w:val="bullet"/>
      <w:lvlText w:val="•"/>
      <w:lvlJc w:val="left"/>
      <w:pPr>
        <w:ind w:left="2561" w:hanging="360"/>
      </w:pPr>
      <w:rPr>
        <w:rFonts w:hint="default"/>
        <w:lang w:val="hr-HR" w:eastAsia="en-US" w:bidi="ar-SA"/>
      </w:rPr>
    </w:lvl>
    <w:lvl w:ilvl="5" w:tplc="E3FE0A4E">
      <w:numFmt w:val="bullet"/>
      <w:lvlText w:val="•"/>
      <w:lvlJc w:val="left"/>
      <w:pPr>
        <w:ind w:left="2996" w:hanging="360"/>
      </w:pPr>
      <w:rPr>
        <w:rFonts w:hint="default"/>
        <w:lang w:val="hr-HR" w:eastAsia="en-US" w:bidi="ar-SA"/>
      </w:rPr>
    </w:lvl>
    <w:lvl w:ilvl="6" w:tplc="BCEEAD92">
      <w:numFmt w:val="bullet"/>
      <w:lvlText w:val="•"/>
      <w:lvlJc w:val="left"/>
      <w:pPr>
        <w:ind w:left="3431" w:hanging="360"/>
      </w:pPr>
      <w:rPr>
        <w:rFonts w:hint="default"/>
        <w:lang w:val="hr-HR" w:eastAsia="en-US" w:bidi="ar-SA"/>
      </w:rPr>
    </w:lvl>
    <w:lvl w:ilvl="7" w:tplc="298AF62E">
      <w:numFmt w:val="bullet"/>
      <w:lvlText w:val="•"/>
      <w:lvlJc w:val="left"/>
      <w:pPr>
        <w:ind w:left="3867" w:hanging="360"/>
      </w:pPr>
      <w:rPr>
        <w:rFonts w:hint="default"/>
        <w:lang w:val="hr-HR" w:eastAsia="en-US" w:bidi="ar-SA"/>
      </w:rPr>
    </w:lvl>
    <w:lvl w:ilvl="8" w:tplc="E9203198">
      <w:numFmt w:val="bullet"/>
      <w:lvlText w:val="•"/>
      <w:lvlJc w:val="left"/>
      <w:pPr>
        <w:ind w:left="4302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667D15F9"/>
    <w:multiLevelType w:val="hybridMultilevel"/>
    <w:tmpl w:val="C91E2226"/>
    <w:lvl w:ilvl="0" w:tplc="90F6D4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1D4"/>
    <w:rsid w:val="00061D54"/>
    <w:rsid w:val="000677AC"/>
    <w:rsid w:val="00127648"/>
    <w:rsid w:val="001840A1"/>
    <w:rsid w:val="001C1E1A"/>
    <w:rsid w:val="00203B77"/>
    <w:rsid w:val="00283FA8"/>
    <w:rsid w:val="002B133D"/>
    <w:rsid w:val="002C7FAB"/>
    <w:rsid w:val="0030316A"/>
    <w:rsid w:val="0036541F"/>
    <w:rsid w:val="003C14A9"/>
    <w:rsid w:val="0041059E"/>
    <w:rsid w:val="00433A7D"/>
    <w:rsid w:val="00473CFB"/>
    <w:rsid w:val="00484023"/>
    <w:rsid w:val="00506C33"/>
    <w:rsid w:val="00545FF5"/>
    <w:rsid w:val="005464E7"/>
    <w:rsid w:val="00553FB7"/>
    <w:rsid w:val="00565734"/>
    <w:rsid w:val="00576BE0"/>
    <w:rsid w:val="00625FAD"/>
    <w:rsid w:val="00656F44"/>
    <w:rsid w:val="00742647"/>
    <w:rsid w:val="007B3A6C"/>
    <w:rsid w:val="007D0C03"/>
    <w:rsid w:val="008F7CE3"/>
    <w:rsid w:val="0097513D"/>
    <w:rsid w:val="009B4414"/>
    <w:rsid w:val="00A03B8B"/>
    <w:rsid w:val="00AF6656"/>
    <w:rsid w:val="00B965C6"/>
    <w:rsid w:val="00C23076"/>
    <w:rsid w:val="00C60021"/>
    <w:rsid w:val="00CD29E2"/>
    <w:rsid w:val="00D11D93"/>
    <w:rsid w:val="00E243A3"/>
    <w:rsid w:val="00E77168"/>
    <w:rsid w:val="00EF4510"/>
    <w:rsid w:val="00F34FFB"/>
    <w:rsid w:val="00F80BEA"/>
    <w:rsid w:val="00F861D4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FE5C"/>
  <w15:chartTrackingRefBased/>
  <w15:docId w15:val="{EA22A5A6-DEA6-4317-9C0A-BF2653D2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B3A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3A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B3A6C"/>
  </w:style>
  <w:style w:type="paragraph" w:styleId="Tekstbalonia">
    <w:name w:val="Balloon Text"/>
    <w:basedOn w:val="Normal"/>
    <w:link w:val="TekstbaloniaChar"/>
    <w:uiPriority w:val="99"/>
    <w:semiHidden/>
    <w:unhideWhenUsed/>
    <w:rsid w:val="007B3A6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3A6C"/>
    <w:rPr>
      <w:rFonts w:ascii="Segoe UI" w:eastAsia="Times New Roman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1"/>
    <w:qFormat/>
    <w:rsid w:val="007B3A6C"/>
    <w:rPr>
      <w:rFonts w:ascii="Calibri" w:eastAsia="Calibri" w:hAnsi="Calibri" w:cs="Calibri"/>
    </w:rPr>
  </w:style>
  <w:style w:type="character" w:customStyle="1" w:styleId="TijelotekstaChar">
    <w:name w:val="Tijelo teksta Char"/>
    <w:basedOn w:val="Zadanifontodlomka"/>
    <w:link w:val="Tijeloteksta"/>
    <w:uiPriority w:val="1"/>
    <w:rsid w:val="007B3A6C"/>
    <w:rPr>
      <w:rFonts w:ascii="Calibri" w:eastAsia="Calibri" w:hAnsi="Calibri" w:cs="Calibri"/>
    </w:rPr>
  </w:style>
  <w:style w:type="paragraph" w:styleId="Naslov">
    <w:name w:val="Title"/>
    <w:basedOn w:val="Normal"/>
    <w:link w:val="NaslovChar"/>
    <w:uiPriority w:val="1"/>
    <w:qFormat/>
    <w:rsid w:val="007B3A6C"/>
    <w:pPr>
      <w:ind w:left="1013" w:right="1853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NaslovChar">
    <w:name w:val="Naslov Char"/>
    <w:basedOn w:val="Zadanifontodlomka"/>
    <w:link w:val="Naslov"/>
    <w:uiPriority w:val="1"/>
    <w:rsid w:val="007B3A6C"/>
    <w:rPr>
      <w:rFonts w:ascii="Calibri" w:eastAsia="Calibri" w:hAnsi="Calibri" w:cs="Calibri"/>
      <w:b/>
      <w:bCs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7B3A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B3A6C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7B3A6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B3A6C"/>
    <w:rPr>
      <w:rFonts w:ascii="Times New Roman" w:eastAsia="Times New Roman" w:hAnsi="Times New Roman" w:cs="Times New Roman"/>
    </w:rPr>
  </w:style>
  <w:style w:type="paragraph" w:styleId="Odlomakpopisa">
    <w:name w:val="List Paragraph"/>
    <w:basedOn w:val="Normal"/>
    <w:uiPriority w:val="34"/>
    <w:qFormat/>
    <w:rsid w:val="00EF4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1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A41B1-8AFA-4A7B-BC57-CAA6ADA7B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Zadarski otoci</dc:creator>
  <cp:keywords/>
  <dc:description/>
  <cp:lastModifiedBy>Mladenka Maleš</cp:lastModifiedBy>
  <cp:revision>12</cp:revision>
  <cp:lastPrinted>2022-03-08T07:27:00Z</cp:lastPrinted>
  <dcterms:created xsi:type="dcterms:W3CDTF">2022-03-07T13:25:00Z</dcterms:created>
  <dcterms:modified xsi:type="dcterms:W3CDTF">2022-03-10T11:35:00Z</dcterms:modified>
</cp:coreProperties>
</file>