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02AB" w:rsidRPr="00D902AB" w:rsidTr="00782F50">
        <w:tc>
          <w:tcPr>
            <w:tcW w:w="10682" w:type="dxa"/>
          </w:tcPr>
          <w:p w:rsidR="00782F50" w:rsidRPr="00D902AB" w:rsidRDefault="00782F50" w:rsidP="00782F50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82F50" w:rsidRPr="00D902AB" w:rsidRDefault="00782F50" w:rsidP="00782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  <w:b/>
              </w:rPr>
              <w:t xml:space="preserve">gledanje filma </w:t>
            </w:r>
            <w:r w:rsidRPr="00D902AB">
              <w:rPr>
                <w:rFonts w:ascii="Times New Roman" w:hAnsi="Times New Roman" w:cs="Times New Roman"/>
              </w:rPr>
              <w:t>o burnoj prošlosti Zemlje: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https://www.youtube.com/watch?v=lDil6RiYRlw</w:t>
              </w:r>
            </w:hyperlink>
            <w:r w:rsidRPr="00D902AB">
              <w:rPr>
                <w:rFonts w:ascii="Times New Roman" w:eastAsia="Times New Roman" w:hAnsi="Times New Roman" w:cs="Times New Roman"/>
              </w:rPr>
              <w:t xml:space="preserve"> i </w:t>
            </w:r>
            <w:hyperlink r:id="rId6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https://www.youtube.com/watch?v=kAlawvE8lVw</w:t>
              </w:r>
            </w:hyperlink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Pitanja uz film o burnoj prošlosti Zemlje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 xml:space="preserve">1. Kakve su se katastrofalne promjene uvjeta na Zemlji događale tijekom njezine prošlosti? 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2. Pri tim prirodnim katastrofama neki su organizmi izumrli. Zašto su neki preživjeli?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3. Kako znanstvenici danas znaju da su se živa bića tijekom prošlosti mijenjala?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Za odgovore na sljedeća pitanja, podsjeti se teksta udžbeniku (str. 32 i 33)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 xml:space="preserve">4. Kakvi su uvjeti u prošlosti Zemlje omogućili nastanak ugljena i nafte? 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5. Zašto se kaže da su ugljen, nafta i zemni plin neobnovljivi izvori energije?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902AB" w:rsidRPr="00D902AB" w:rsidTr="00782F50">
        <w:tc>
          <w:tcPr>
            <w:tcW w:w="10682" w:type="dxa"/>
          </w:tcPr>
          <w:p w:rsidR="00782F50" w:rsidRPr="00D902AB" w:rsidRDefault="00782F50" w:rsidP="00782F50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82F50" w:rsidRPr="00D902AB" w:rsidRDefault="00782F50" w:rsidP="00782F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  <w:b/>
              </w:rPr>
              <w:t xml:space="preserve">gledanje filma </w:t>
            </w:r>
            <w:r w:rsidRPr="00D902AB">
              <w:rPr>
                <w:rFonts w:ascii="Times New Roman" w:hAnsi="Times New Roman" w:cs="Times New Roman"/>
              </w:rPr>
              <w:t>o burnoj prošlosti Zemlje: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https://www.youtube.com/watch?v=lDil6RiYRlw</w:t>
              </w:r>
            </w:hyperlink>
            <w:r w:rsidRPr="00D902AB">
              <w:rPr>
                <w:rFonts w:ascii="Times New Roman" w:eastAsia="Times New Roman" w:hAnsi="Times New Roman" w:cs="Times New Roman"/>
              </w:rPr>
              <w:t xml:space="preserve"> i</w:t>
            </w:r>
            <w:r w:rsidRPr="00D902A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https://www.youtube.com/watch?v=kAlawvE8lVw</w:t>
              </w:r>
            </w:hyperlink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Pitanja uz film o burnoj prošlosti Zemlje</w:t>
            </w:r>
          </w:p>
          <w:p w:rsidR="00782F50" w:rsidRPr="00D902AB" w:rsidRDefault="00782F50" w:rsidP="00782F5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 xml:space="preserve">1. Kakve su se katastrofalne promjene uvjeta na Zemlji događale tijekom njezine prošlosti? 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2. Pri tim prirodnim katastrofama neki su organizmi izumrli. Zašto su neki preživjeli?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3. Kako znanstvenici danas znaju da su se živa bića tijekom prošlosti mijenjala?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Za odgovore na sljedeća pitanja, podsjeti se teksta udžbeniku (str. 32 i 33)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 xml:space="preserve">4. Kakvi su uvjeti u prošlosti Zemlje omogućili nastanak ugljena i nafte? 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5. Zašto se kaže da su ugljen, nafta i zemni plin neobnovljivi izvori energije?</w:t>
            </w:r>
          </w:p>
          <w:p w:rsidR="00782F50" w:rsidRPr="00D902AB" w:rsidRDefault="00782F50" w:rsidP="00782F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2AB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</w:tbl>
    <w:p w:rsidR="005012BF" w:rsidRPr="00D902AB" w:rsidRDefault="005012BF" w:rsidP="005012B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02AB" w:rsidRPr="00D902AB" w:rsidTr="00782F50">
        <w:tc>
          <w:tcPr>
            <w:tcW w:w="10682" w:type="dxa"/>
          </w:tcPr>
          <w:p w:rsidR="0043324B" w:rsidRPr="00D902AB" w:rsidRDefault="0043324B" w:rsidP="0043324B">
            <w:pPr>
              <w:jc w:val="center"/>
              <w:rPr>
                <w:b/>
                <w:u w:val="single"/>
              </w:rPr>
            </w:pPr>
          </w:p>
          <w:p w:rsidR="0043324B" w:rsidRPr="00D902AB" w:rsidRDefault="0043324B" w:rsidP="0043324B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- gledanje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filma 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(demonstracija) o lavini, cunamiju ili poplavi s odronom zemlje 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https://www.youtube.com/watch?v=WWDwgG9FbT4</w:t>
              </w:r>
            </w:hyperlink>
            <w:r w:rsidRPr="00D902A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https://www.youtube.com/watch?v=j32qaZEE_jI</w:t>
              </w:r>
            </w:hyperlink>
            <w:r w:rsidRPr="00D902AB">
              <w:rPr>
                <w:rFonts w:ascii="Times New Roman" w:hAnsi="Times New Roman" w:cs="Times New Roman"/>
              </w:rPr>
              <w:t xml:space="preserve"> </w:t>
            </w:r>
            <w:r w:rsidRPr="00D902AB">
              <w:rPr>
                <w:rFonts w:ascii="Times New Roman" w:hAnsi="Times New Roman" w:cs="Times New Roman"/>
              </w:rPr>
              <w:t>i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https://www.youtube.com/watch?v=nER2-IyqVrY</w:t>
              </w:r>
            </w:hyperlink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Zadatak: Pisani rad na temu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902AB">
              <w:rPr>
                <w:rFonts w:ascii="Times New Roman" w:eastAsia="Times New Roman" w:hAnsi="Times New Roman" w:cs="Times New Roman"/>
                <w:b/>
                <w:i/>
              </w:rPr>
              <w:t xml:space="preserve">Moja razmišljanja tijekom gledanja filma o prirodnim katastrofama 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Prirodna katastrofa o kojoj pišem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je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>___________________________________________________.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 xml:space="preserve">Pisat ćeš tehnikom </w:t>
            </w:r>
            <w:r w:rsidRPr="00D902AB">
              <w:rPr>
                <w:rFonts w:ascii="Times New Roman" w:eastAsia="Times New Roman" w:hAnsi="Times New Roman" w:cs="Times New Roman"/>
                <w:i/>
              </w:rPr>
              <w:t>Vruća olovka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pa prvo pogledaj uputu ili poslušaj usmenu uputu učiteljice/ učitelja.</w:t>
            </w: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Opis tehnike: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u 5 do 10 minuta napišite kratki sastavak o djelovanju prirodne pojave čiji smo učinak gledali. Pri tome trebate primijeniti svoje znanje o oblicima energije.</w:t>
            </w: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Budite potpuno opušteni, pišite sve što vam padne na pamet bez uljepšavanja rečenica i brige o pravopisu. Pišite bez dizanja olovke s papira (otuda naziv tehnike).</w:t>
            </w:r>
          </w:p>
          <w:p w:rsidR="0043324B" w:rsidRPr="00D902AB" w:rsidRDefault="0043324B" w:rsidP="004332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b/>
                <w:sz w:val="22"/>
                <w:szCs w:val="22"/>
              </w:rPr>
            </w:pPr>
          </w:p>
          <w:p w:rsidR="0043324B" w:rsidRPr="00D902AB" w:rsidRDefault="0043324B" w:rsidP="004332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b/>
                <w:sz w:val="22"/>
                <w:szCs w:val="22"/>
              </w:rPr>
            </w:pPr>
            <w:r w:rsidRPr="00D902AB">
              <w:rPr>
                <w:rStyle w:val="normaltextrun"/>
                <w:rFonts w:eastAsia="Calibri"/>
                <w:b/>
                <w:sz w:val="22"/>
                <w:szCs w:val="22"/>
              </w:rPr>
              <w:t xml:space="preserve">Odgovori na pitanje. </w:t>
            </w:r>
          </w:p>
          <w:p w:rsidR="0043324B" w:rsidRPr="00D902AB" w:rsidRDefault="0043324B" w:rsidP="004332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sz w:val="22"/>
                <w:szCs w:val="22"/>
              </w:rPr>
            </w:pPr>
            <w:r w:rsidRPr="00D902AB">
              <w:rPr>
                <w:rStyle w:val="normaltextrun"/>
                <w:rFonts w:eastAsia="Calibri"/>
                <w:sz w:val="22"/>
                <w:szCs w:val="22"/>
              </w:rPr>
              <w:t>Što ili koje tijelo u filmu vrši razaranje? __________________________________________________</w:t>
            </w:r>
          </w:p>
          <w:p w:rsidR="00782F50" w:rsidRPr="00D902AB" w:rsidRDefault="00782F50" w:rsidP="005012B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sz w:val="22"/>
                <w:szCs w:val="22"/>
              </w:rPr>
            </w:pPr>
          </w:p>
        </w:tc>
      </w:tr>
      <w:tr w:rsidR="00D902AB" w:rsidRPr="00D902AB" w:rsidTr="00782F50">
        <w:tc>
          <w:tcPr>
            <w:tcW w:w="10682" w:type="dxa"/>
          </w:tcPr>
          <w:p w:rsidR="0043324B" w:rsidRPr="00D902AB" w:rsidRDefault="0043324B" w:rsidP="0043324B">
            <w:pPr>
              <w:jc w:val="center"/>
              <w:rPr>
                <w:b/>
                <w:u w:val="single"/>
              </w:rPr>
            </w:pPr>
          </w:p>
          <w:p w:rsidR="0043324B" w:rsidRPr="00D902AB" w:rsidRDefault="0043324B" w:rsidP="0043324B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- gledanje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filma 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(demonstracija) o lavini, cunamiju ili poplavi s odronom zemlje 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https://www.youtube.com/watch?v=WWDwgG9FbT4</w:t>
              </w:r>
            </w:hyperlink>
            <w:r w:rsidRPr="00D902A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https://www.youtube.com/watch?v=j32qaZEE_jI</w:t>
              </w:r>
            </w:hyperlink>
            <w:r w:rsidRPr="00D902AB">
              <w:rPr>
                <w:rFonts w:ascii="Times New Roman" w:hAnsi="Times New Roman" w:cs="Times New Roman"/>
              </w:rPr>
              <w:t xml:space="preserve"> </w:t>
            </w:r>
            <w:r w:rsidRPr="00D902AB">
              <w:rPr>
                <w:rFonts w:ascii="Times New Roman" w:hAnsi="Times New Roman" w:cs="Times New Roman"/>
              </w:rPr>
              <w:t>i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Pr="00D902AB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https://www.youtube.com/watch?v=nER2-IyqVrY</w:t>
              </w:r>
            </w:hyperlink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Zadatak: Pisani rad na temu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902AB">
              <w:rPr>
                <w:rFonts w:ascii="Times New Roman" w:eastAsia="Times New Roman" w:hAnsi="Times New Roman" w:cs="Times New Roman"/>
                <w:b/>
                <w:i/>
              </w:rPr>
              <w:t xml:space="preserve">Moja razmišljanja tijekom gledanja filma o prirodnim katastrofama 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Prirodna katastrofa o kojoj pišem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je </w:t>
            </w:r>
            <w:r w:rsidRPr="00D902AB">
              <w:rPr>
                <w:rFonts w:ascii="Times New Roman" w:eastAsia="Times New Roman" w:hAnsi="Times New Roman" w:cs="Times New Roman"/>
                <w:b/>
              </w:rPr>
              <w:t>___________________________________________________.</w:t>
            </w:r>
          </w:p>
          <w:p w:rsidR="0043324B" w:rsidRPr="00D902AB" w:rsidRDefault="0043324B" w:rsidP="004332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 xml:space="preserve">Pisat ćeš tehnikom </w:t>
            </w:r>
            <w:r w:rsidRPr="00D902AB">
              <w:rPr>
                <w:rFonts w:ascii="Times New Roman" w:eastAsia="Times New Roman" w:hAnsi="Times New Roman" w:cs="Times New Roman"/>
                <w:i/>
              </w:rPr>
              <w:t>Vruća olovka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pa prvo pogledaj uputu ili poslušaj usmenu uputu učiteljice/ učitelja.</w:t>
            </w: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Opis tehnike: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u 5 do 10 minuta </w:t>
            </w:r>
            <w:r w:rsidRPr="00D902AB">
              <w:rPr>
                <w:rFonts w:ascii="Times New Roman" w:eastAsia="Times New Roman" w:hAnsi="Times New Roman" w:cs="Times New Roman"/>
              </w:rPr>
              <w:t>napišite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kratki sastavak o djelovanju prirodne pojave čiji smo učinak gledali. Pri tome </w:t>
            </w:r>
            <w:r w:rsidRPr="00D902AB">
              <w:rPr>
                <w:rFonts w:ascii="Times New Roman" w:eastAsia="Times New Roman" w:hAnsi="Times New Roman" w:cs="Times New Roman"/>
              </w:rPr>
              <w:t>trebate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primijeniti svoje znanje o oblicima energije.</w:t>
            </w:r>
          </w:p>
          <w:p w:rsidR="0043324B" w:rsidRPr="00D902AB" w:rsidRDefault="0043324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Budite potpuno opušteni, pišite sve što vam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padne na pamet bez uljepšavanja re</w:t>
            </w:r>
            <w:r w:rsidRPr="00D902AB">
              <w:rPr>
                <w:rFonts w:ascii="Times New Roman" w:eastAsia="Times New Roman" w:hAnsi="Times New Roman" w:cs="Times New Roman"/>
              </w:rPr>
              <w:t>čenica i brige o pravopisu. Pišite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bez dizanja olovke s papira (otuda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naziv tehnike).</w:t>
            </w:r>
          </w:p>
          <w:p w:rsidR="0043324B" w:rsidRPr="00D902AB" w:rsidRDefault="0043324B" w:rsidP="004332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b/>
                <w:sz w:val="22"/>
                <w:szCs w:val="22"/>
              </w:rPr>
            </w:pPr>
          </w:p>
          <w:p w:rsidR="0043324B" w:rsidRPr="00D902AB" w:rsidRDefault="0043324B" w:rsidP="004332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b/>
                <w:sz w:val="22"/>
                <w:szCs w:val="22"/>
              </w:rPr>
            </w:pPr>
            <w:r w:rsidRPr="00D902AB">
              <w:rPr>
                <w:rStyle w:val="normaltextrun"/>
                <w:rFonts w:eastAsia="Calibri"/>
                <w:b/>
                <w:sz w:val="22"/>
                <w:szCs w:val="22"/>
              </w:rPr>
              <w:t xml:space="preserve">Odgovori na pitanje. </w:t>
            </w:r>
          </w:p>
          <w:p w:rsidR="00782F50" w:rsidRPr="00D902AB" w:rsidRDefault="0043324B" w:rsidP="005012B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sz w:val="22"/>
                <w:szCs w:val="22"/>
              </w:rPr>
            </w:pPr>
            <w:r w:rsidRPr="00D902AB">
              <w:rPr>
                <w:rStyle w:val="normaltextrun"/>
                <w:rFonts w:eastAsia="Calibri"/>
                <w:sz w:val="22"/>
                <w:szCs w:val="22"/>
              </w:rPr>
              <w:t>Što ili koje tijelo u filmu vrši razaranje? __________________________________________________</w:t>
            </w:r>
          </w:p>
          <w:p w:rsidR="0043324B" w:rsidRPr="00D902AB" w:rsidRDefault="0043324B" w:rsidP="005012B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eastAsia="Calibri"/>
                <w:sz w:val="22"/>
                <w:szCs w:val="22"/>
              </w:rPr>
            </w:pPr>
          </w:p>
        </w:tc>
      </w:tr>
    </w:tbl>
    <w:p w:rsidR="005012BF" w:rsidRPr="00D902AB" w:rsidRDefault="005012BF" w:rsidP="005012B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jc w:val="center"/>
              <w:rPr>
                <w:b/>
                <w:u w:val="single"/>
              </w:rPr>
            </w:pPr>
          </w:p>
          <w:p w:rsidR="00D902AB" w:rsidRPr="00D902AB" w:rsidRDefault="00D902AB" w:rsidP="00D902AB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D902AB" w:rsidRPr="00D902AB" w:rsidRDefault="00D902AB" w:rsidP="00D902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Igra: Životni uvjeti staništa i prilagodbe</w:t>
            </w:r>
            <w:bookmarkStart w:id="0" w:name="_GoBack"/>
            <w:bookmarkEnd w:id="0"/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 xml:space="preserve">Svaki učenik izvuče papirić na kojem su opisani životni uvjeti nekog od sljedećih staništa.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Pustinja</w:t>
            </w:r>
            <w:r w:rsidRPr="00D902AB">
              <w:rPr>
                <w:rFonts w:ascii="Times New Roman" w:eastAsia="Times New Roman" w:hAnsi="Times New Roman" w:cs="Times New Roman"/>
              </w:rPr>
              <w:t>: malo je vode, velika je vrućina, nema drveća, nema hlada;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Polje: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treba obići mnogo biljaka da se nađe dovoljno hrane, a iz zraka vreba jastreb;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Močvara: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hrana se pronalazi u vodi tako da se krećeš po mulju koji prekriva dno, a ne želiš smočiti perje;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Tundra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(polarno područje ili područje vječnog snijega): veći dio godine područje je prekriveno snijegom, a hranu nalaziš ispod snijega rujući i iskopavajući korijenje;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More: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odozgo te vrebaju ptice gnjurci, a odozdo ribe grabljivice.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Zadatak: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Učenik/učenica treba pročitati uvjete na izvučenom papiru i reći kakve bi prilagodbe bile korisne za preživljavanje u takvim uvjetima.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Objašnjenje: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U igru se može uključiti nekoliko učenika (svaki izvuče opis jednog staništa), a ostali prate i komentiraju uspješnost. Druga varijanta je da se nadmeću timovi. Tim izvuče opis staništa i pripremi jednog učenika koji će što detaljnije predstaviti prilagodbe. 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Najmanje 3 učenika su sudci, koji će obrazložiti koji je tim najuspješnije obavio zadatak.</w:t>
            </w:r>
          </w:p>
          <w:p w:rsidR="00D902AB" w:rsidRPr="00D902AB" w:rsidRDefault="00D902A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jc w:val="center"/>
              <w:rPr>
                <w:b/>
                <w:u w:val="single"/>
              </w:rPr>
            </w:pPr>
          </w:p>
          <w:p w:rsidR="00D902AB" w:rsidRPr="00D902AB" w:rsidRDefault="00D902AB" w:rsidP="00D902AB">
            <w:pPr>
              <w:jc w:val="center"/>
              <w:rPr>
                <w:b/>
                <w:u w:val="single"/>
              </w:rPr>
            </w:pPr>
            <w:r w:rsidRPr="00D902AB">
              <w:rPr>
                <w:b/>
                <w:u w:val="single"/>
              </w:rPr>
              <w:t>PONAVLJANJE I PROVJERA ZNANJA – NIŠTA BEZ ENERGIJE</w:t>
            </w:r>
          </w:p>
          <w:p w:rsidR="00D902AB" w:rsidRPr="00D902AB" w:rsidRDefault="00D902AB" w:rsidP="00D902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Igra: Životni uvjeti staništa i prilagodbe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 xml:space="preserve">Svaki učenik izvuče papirić na kojem su opisani životni uvjeti nekog od sljedećih staništa.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Pustinja</w:t>
            </w:r>
            <w:r w:rsidRPr="00D902AB">
              <w:rPr>
                <w:rFonts w:ascii="Times New Roman" w:eastAsia="Times New Roman" w:hAnsi="Times New Roman" w:cs="Times New Roman"/>
              </w:rPr>
              <w:t>: malo je vode, velika je vrućina, nema drveća, nema hlada;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Polje: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treba obići mnogo biljaka da se nađe dovoljno hrane, a iz zraka vreba jastreb;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Močvara: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hrana se pronalazi u vodi tako da se krećeš po mulju koji prekriva dno, a ne želiš smočiti perje;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Tundra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(polarno područje ili područje vječnog snijega): veći dio godine područje je prekriveno snijegom, a hranu nalaziš ispod snijega rujući i iskopavajući korijenje; </w:t>
            </w:r>
          </w:p>
          <w:p w:rsidR="00D902AB" w:rsidRPr="00D902AB" w:rsidRDefault="00D902AB" w:rsidP="00D902A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More: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odozgo te vrebaju ptice gnjurci, a odozdo ribe grabljivice.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Zadatak: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Učenik/učenica treba pročitati uvjete na izvučenom papiru i reći kakve bi prilagodbe bile korisne za preživljavanje u takvim uvjetima.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  <w:b/>
              </w:rPr>
              <w:t>Objašnjenje:</w:t>
            </w:r>
            <w:r w:rsidRPr="00D902AB">
              <w:rPr>
                <w:rFonts w:ascii="Times New Roman" w:eastAsia="Times New Roman" w:hAnsi="Times New Roman" w:cs="Times New Roman"/>
              </w:rPr>
              <w:t xml:space="preserve"> U igru se može uključiti nekoliko učenika (svaki izvuče opis jednog staništa), a ostali prate i komentiraju uspješnost. Druga varijanta je da se nadmeću timovi. Tim izvuče opis staništa i pripremi jednog učenika koji će što detaljnije predstaviti prilagodbe. </w:t>
            </w:r>
          </w:p>
          <w:p w:rsidR="00D902AB" w:rsidRPr="00D902AB" w:rsidRDefault="00D902AB" w:rsidP="00433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2AB">
              <w:rPr>
                <w:rFonts w:ascii="Times New Roman" w:eastAsia="Times New Roman" w:hAnsi="Times New Roman" w:cs="Times New Roman"/>
              </w:rPr>
              <w:t>Najmanje 3 učenika su sudci, koji će obrazložiti koji je tim najuspješnije obavio zadatak.</w:t>
            </w:r>
          </w:p>
        </w:tc>
      </w:tr>
    </w:tbl>
    <w:p w:rsidR="00D902AB" w:rsidRPr="00D902AB" w:rsidRDefault="00D902AB" w:rsidP="004332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540"/>
      </w:tblGrid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D902AB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Pustinja: malo je vode, velika je vrućina, nema drveća, nema hlada;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</w:tc>
      </w:tr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D902AB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Polje: treba obići mnogo biljaka da se nađe dovoljno hrane, a iz zraka vreba jastreb;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</w:tc>
      </w:tr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D902AB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Močvara: hrana se pronalazi u vodi tako da se krećeš po mulju koji prekriva dno, a ne želiš smočiti perje;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</w:tc>
      </w:tr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D902AB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Tundra (polarno područje ili područje vječnog snijega): veći dio godine područje je prekriveno snijegom, a hranu nalaziš ispod snijega rujući i iskopavajući korijenje;</w:t>
            </w: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</w:tc>
      </w:tr>
      <w:tr w:rsidR="00D902AB" w:rsidRPr="00D902AB" w:rsidTr="00D902AB">
        <w:tc>
          <w:tcPr>
            <w:tcW w:w="10682" w:type="dxa"/>
          </w:tcPr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</w:p>
          <w:p w:rsidR="00D902AB" w:rsidRPr="00D902AB" w:rsidRDefault="00D902AB" w:rsidP="00D902AB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</w:pPr>
            <w:r w:rsidRPr="00D902AB">
              <w:rPr>
                <w:rFonts w:ascii="Comic Sans MS" w:eastAsia="Times New Roman" w:hAnsi="Comic Sans MS" w:cs="Times New Roman"/>
                <w:b/>
                <w:sz w:val="36"/>
                <w:szCs w:val="36"/>
              </w:rPr>
              <w:t>More: odozgo te vrebaju ptice gnjurci, a odozdo ribe grabljivice.</w:t>
            </w:r>
          </w:p>
        </w:tc>
      </w:tr>
    </w:tbl>
    <w:p w:rsidR="005012BF" w:rsidRPr="00D902AB" w:rsidRDefault="005012BF" w:rsidP="005012BF"/>
    <w:sectPr w:rsidR="005012BF" w:rsidRPr="00D902AB" w:rsidSect="0050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F"/>
    <w:rsid w:val="004053E2"/>
    <w:rsid w:val="0043324B"/>
    <w:rsid w:val="005012BF"/>
    <w:rsid w:val="00782F50"/>
    <w:rsid w:val="007B4799"/>
    <w:rsid w:val="00D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B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5012BF"/>
  </w:style>
  <w:style w:type="paragraph" w:customStyle="1" w:styleId="paragraph">
    <w:name w:val="paragraph"/>
    <w:basedOn w:val="Normal"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8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B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5012BF"/>
  </w:style>
  <w:style w:type="paragraph" w:customStyle="1" w:styleId="paragraph">
    <w:name w:val="paragraph"/>
    <w:basedOn w:val="Normal"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8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lawvE8lVw" TargetMode="External"/><Relationship Id="rId13" Type="http://schemas.openxmlformats.org/officeDocument/2006/relationships/hyperlink" Target="https://www.youtube.com/watch?v=j32qaZEE_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il6RiYRlw" TargetMode="External"/><Relationship Id="rId12" Type="http://schemas.openxmlformats.org/officeDocument/2006/relationships/hyperlink" Target="https://www.youtube.com/watch?v=WWDwgG9FbT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lawvE8lVw" TargetMode="External"/><Relationship Id="rId11" Type="http://schemas.openxmlformats.org/officeDocument/2006/relationships/hyperlink" Target="https://www.youtube.com/watch?v=nER2-IyqVrY" TargetMode="External"/><Relationship Id="rId5" Type="http://schemas.openxmlformats.org/officeDocument/2006/relationships/hyperlink" Target="https://www.youtube.com/watch?v=lDil6RiYRl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32qaZEE_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DwgG9FbT4" TargetMode="External"/><Relationship Id="rId14" Type="http://schemas.openxmlformats.org/officeDocument/2006/relationships/hyperlink" Target="https://www.youtube.com/watch?v=nER2-IyqV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2020-12-13T09:25:00Z</dcterms:created>
  <dcterms:modified xsi:type="dcterms:W3CDTF">2020-12-13T10:01:00Z</dcterms:modified>
</cp:coreProperties>
</file>