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95CA" w14:textId="4795BFB6" w:rsidR="00531874" w:rsidRPr="00955E87" w:rsidRDefault="00955E87">
      <w:pPr>
        <w:rPr>
          <w:sz w:val="24"/>
          <w:szCs w:val="24"/>
          <w:lang w:val="hr-HR"/>
        </w:rPr>
      </w:pPr>
      <w:r w:rsidRPr="00955E87">
        <w:rPr>
          <w:sz w:val="24"/>
          <w:szCs w:val="24"/>
          <w:lang w:val="hr-HR"/>
        </w:rPr>
        <w:t>ŠTO NAM OMOGUĆUJE KRETANJE – Kosti i kostur.</w:t>
      </w:r>
    </w:p>
    <w:p w14:paraId="2EAA5D0F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1. Objasni razlike između šava i zgloba. (R2)</w:t>
      </w:r>
    </w:p>
    <w:p w14:paraId="58C0DE8A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2. Pokaži na kosturu nekoliko kratkih i nekoliko dugih kosti i imenuj ih. (R2)</w:t>
      </w:r>
    </w:p>
    <w:p w14:paraId="7A264905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3. Koje mineralne soli grade kost? (R1)</w:t>
      </w:r>
    </w:p>
    <w:p w14:paraId="29CC2C72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4. Koje svojstvo kralježnice omogućuje uspravno držanje i dvonožno kretanje? (R2)</w:t>
      </w:r>
    </w:p>
    <w:p w14:paraId="18D1CCFC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5. Izdvoji nekoliko uloga kostura. (R1)</w:t>
      </w:r>
    </w:p>
    <w:p w14:paraId="43B1A288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6. Analiziraj razliku između zdjelice muškarca i žene. (R3)</w:t>
      </w:r>
    </w:p>
    <w:p w14:paraId="10B52416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7. Usporedi spužvasto koštano tkivo sa kompaktnim. (R2)</w:t>
      </w:r>
    </w:p>
    <w:p w14:paraId="103609F5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8. Objasni izreku: Kosti su živa, a ne mrtva tvar. (R3)</w:t>
      </w:r>
    </w:p>
    <w:p w14:paraId="0428A4B2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9. Na kojim su dijelovima duge kosti najjače? Objasni. (R2)</w:t>
      </w:r>
    </w:p>
    <w:p w14:paraId="56E873AB" w14:textId="0AD2A63D" w:rsidR="00955E87" w:rsidRPr="00955E87" w:rsidRDefault="00955E87" w:rsidP="00955E87">
      <w:pPr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955E87">
        <w:rPr>
          <w:rFonts w:ascii="Times New Roman" w:eastAsia="Times New Roman" w:hAnsi="Times New Roman" w:cs="Times New Roman"/>
          <w:sz w:val="24"/>
          <w:szCs w:val="24"/>
        </w:rPr>
        <w:t>Usporedi</w:t>
      </w:r>
      <w:proofErr w:type="spellEnd"/>
      <w:r w:rsidRPr="0095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E87">
        <w:rPr>
          <w:rFonts w:ascii="Times New Roman" w:eastAsia="Times New Roman" w:hAnsi="Times New Roman" w:cs="Times New Roman"/>
          <w:sz w:val="24"/>
          <w:szCs w:val="24"/>
        </w:rPr>
        <w:t>zglobove</w:t>
      </w:r>
      <w:proofErr w:type="spellEnd"/>
      <w:r w:rsidRPr="00955E8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55E87">
        <w:rPr>
          <w:rFonts w:ascii="Times New Roman" w:eastAsia="Times New Roman" w:hAnsi="Times New Roman" w:cs="Times New Roman"/>
          <w:sz w:val="24"/>
          <w:szCs w:val="24"/>
        </w:rPr>
        <w:t>svojem</w:t>
      </w:r>
      <w:proofErr w:type="spellEnd"/>
      <w:r w:rsidRPr="0095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E87">
        <w:rPr>
          <w:rFonts w:ascii="Times New Roman" w:eastAsia="Times New Roman" w:hAnsi="Times New Roman" w:cs="Times New Roman"/>
          <w:sz w:val="24"/>
          <w:szCs w:val="24"/>
        </w:rPr>
        <w:t>tijelu</w:t>
      </w:r>
      <w:proofErr w:type="spellEnd"/>
      <w:r w:rsidRPr="00955E87">
        <w:rPr>
          <w:rFonts w:ascii="Times New Roman" w:eastAsia="Times New Roman" w:hAnsi="Times New Roman" w:cs="Times New Roman"/>
          <w:sz w:val="24"/>
          <w:szCs w:val="24"/>
        </w:rPr>
        <w:t>. (R2)</w:t>
      </w:r>
    </w:p>
    <w:p w14:paraId="1FC723D1" w14:textId="28576570" w:rsidR="00955E87" w:rsidRPr="00955E87" w:rsidRDefault="00955E87" w:rsidP="00955E87">
      <w:pPr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4A49184C" w14:textId="77777777" w:rsidR="00955E87" w:rsidRPr="00955E87" w:rsidRDefault="00955E87" w:rsidP="00955E87">
      <w:pPr>
        <w:rPr>
          <w:sz w:val="24"/>
          <w:szCs w:val="24"/>
          <w:lang w:val="hr-HR"/>
        </w:rPr>
      </w:pPr>
      <w:r w:rsidRPr="00955E87">
        <w:rPr>
          <w:sz w:val="24"/>
          <w:szCs w:val="24"/>
          <w:lang w:val="hr-HR"/>
        </w:rPr>
        <w:t>ŠTO NAM OMOGUĆUJE KRETANJE – Kosti i kostur.</w:t>
      </w:r>
    </w:p>
    <w:p w14:paraId="7135F72B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1. Objasni razlike između šava i zgloba. (R2)</w:t>
      </w:r>
    </w:p>
    <w:p w14:paraId="3E582B7A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2. Pokaži na kosturu nekoliko kratkih i nekoliko dugih kosti i imenuj ih. (R2)</w:t>
      </w:r>
    </w:p>
    <w:p w14:paraId="5788AEBA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3. Koje mineralne soli grade kost? (R1)</w:t>
      </w:r>
    </w:p>
    <w:p w14:paraId="31A3F362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4. Koje svojstvo kralježnice omogućuje uspravno držanje i dvonožno kretanje? (R2)</w:t>
      </w:r>
    </w:p>
    <w:p w14:paraId="79BCB9F5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5. Izdvoji nekoliko uloga kostura. (R1)</w:t>
      </w:r>
    </w:p>
    <w:p w14:paraId="5836F785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6. Analiziraj razliku između zdjelice muškarca i žene. (R3)</w:t>
      </w:r>
    </w:p>
    <w:p w14:paraId="4FC28B8C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7. Usporedi spužvasto koštano tkivo sa kompaktnim. (R2)</w:t>
      </w:r>
    </w:p>
    <w:p w14:paraId="757058B7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8. Objasni izreku: Kosti su živa, a ne mrtva tvar. (R3)</w:t>
      </w:r>
    </w:p>
    <w:p w14:paraId="72086308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9. Na kojim su dijelovima duge kosti najjače? Objasni. (R2)</w:t>
      </w:r>
    </w:p>
    <w:p w14:paraId="46CC222B" w14:textId="77777777" w:rsidR="00955E87" w:rsidRPr="00955E87" w:rsidRDefault="00955E87" w:rsidP="00955E87">
      <w:pPr>
        <w:rPr>
          <w:sz w:val="24"/>
          <w:szCs w:val="24"/>
          <w:lang w:val="hr-HR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955E87">
        <w:rPr>
          <w:rFonts w:ascii="Times New Roman" w:eastAsia="Times New Roman" w:hAnsi="Times New Roman" w:cs="Times New Roman"/>
          <w:sz w:val="24"/>
          <w:szCs w:val="24"/>
        </w:rPr>
        <w:t>Usporedi</w:t>
      </w:r>
      <w:proofErr w:type="spellEnd"/>
      <w:r w:rsidRPr="0095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E87">
        <w:rPr>
          <w:rFonts w:ascii="Times New Roman" w:eastAsia="Times New Roman" w:hAnsi="Times New Roman" w:cs="Times New Roman"/>
          <w:sz w:val="24"/>
          <w:szCs w:val="24"/>
        </w:rPr>
        <w:t>zglobove</w:t>
      </w:r>
      <w:proofErr w:type="spellEnd"/>
      <w:r w:rsidRPr="00955E8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55E87">
        <w:rPr>
          <w:rFonts w:ascii="Times New Roman" w:eastAsia="Times New Roman" w:hAnsi="Times New Roman" w:cs="Times New Roman"/>
          <w:sz w:val="24"/>
          <w:szCs w:val="24"/>
        </w:rPr>
        <w:t>svojem</w:t>
      </w:r>
      <w:proofErr w:type="spellEnd"/>
      <w:r w:rsidRPr="0095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E87">
        <w:rPr>
          <w:rFonts w:ascii="Times New Roman" w:eastAsia="Times New Roman" w:hAnsi="Times New Roman" w:cs="Times New Roman"/>
          <w:sz w:val="24"/>
          <w:szCs w:val="24"/>
        </w:rPr>
        <w:t>tijelu</w:t>
      </w:r>
      <w:proofErr w:type="spellEnd"/>
      <w:r w:rsidRPr="00955E87">
        <w:rPr>
          <w:rFonts w:ascii="Times New Roman" w:eastAsia="Times New Roman" w:hAnsi="Times New Roman" w:cs="Times New Roman"/>
          <w:sz w:val="24"/>
          <w:szCs w:val="24"/>
        </w:rPr>
        <w:t>. (R2)</w:t>
      </w:r>
    </w:p>
    <w:p w14:paraId="1AA6D674" w14:textId="3BDB38A1" w:rsidR="00955E87" w:rsidRPr="00955E87" w:rsidRDefault="00955E87" w:rsidP="00955E87">
      <w:pPr>
        <w:rPr>
          <w:sz w:val="24"/>
          <w:szCs w:val="24"/>
          <w:lang w:val="hr-HR"/>
        </w:rPr>
      </w:pPr>
      <w:r w:rsidRPr="00955E87">
        <w:rPr>
          <w:sz w:val="24"/>
          <w:szCs w:val="24"/>
          <w:lang w:val="hr-HR"/>
        </w:rPr>
        <w:t>________</w:t>
      </w:r>
    </w:p>
    <w:p w14:paraId="22043A82" w14:textId="77777777" w:rsidR="00955E87" w:rsidRPr="00955E87" w:rsidRDefault="00955E87" w:rsidP="00955E87">
      <w:pPr>
        <w:rPr>
          <w:sz w:val="24"/>
          <w:szCs w:val="24"/>
          <w:lang w:val="hr-HR"/>
        </w:rPr>
      </w:pPr>
      <w:r w:rsidRPr="00955E87">
        <w:rPr>
          <w:sz w:val="24"/>
          <w:szCs w:val="24"/>
          <w:lang w:val="hr-HR"/>
        </w:rPr>
        <w:t>ŠTO NAM OMOGUĆUJE KRETANJE – Kosti i kostur.</w:t>
      </w:r>
    </w:p>
    <w:p w14:paraId="17455A8E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1. Objasni razlike između šava i zgloba. (R2)</w:t>
      </w:r>
    </w:p>
    <w:p w14:paraId="5AAFBE72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2. Pokaži na kosturu nekoliko kratkih i nekoliko dugih kosti i imenuj ih. (R2)</w:t>
      </w:r>
    </w:p>
    <w:p w14:paraId="2329F27C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3. Koje mineralne soli grade kost? (R1)</w:t>
      </w:r>
    </w:p>
    <w:p w14:paraId="1B483513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4. Koje svojstvo kralježnice omogućuje uspravno držanje i dvonožno kretanje? (R2)</w:t>
      </w:r>
    </w:p>
    <w:p w14:paraId="3C28CBF4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5. Izdvoji nekoliko uloga kostura. (R1)</w:t>
      </w:r>
    </w:p>
    <w:p w14:paraId="0425365F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6. Analiziraj razliku između zdjelice muškarca i žene. (R3)</w:t>
      </w:r>
    </w:p>
    <w:p w14:paraId="22A38F1D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7. Usporedi spužvasto koštano tkivo sa kompaktnim. (R2)</w:t>
      </w:r>
    </w:p>
    <w:p w14:paraId="77B612A4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8. Objasni izreku: Kosti su živa, a ne mrtva tvar. (R3)</w:t>
      </w:r>
    </w:p>
    <w:p w14:paraId="1EF605E1" w14:textId="77777777" w:rsidR="00955E87" w:rsidRPr="00955E87" w:rsidRDefault="00955E87" w:rsidP="00955E87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>9. Na kojim su dijelovima duge kosti najjače? Objasni. (R2)</w:t>
      </w:r>
    </w:p>
    <w:p w14:paraId="5F4C5C95" w14:textId="77777777" w:rsidR="00955E87" w:rsidRPr="00955E87" w:rsidRDefault="00955E87" w:rsidP="00955E87">
      <w:pPr>
        <w:rPr>
          <w:sz w:val="24"/>
          <w:szCs w:val="24"/>
          <w:lang w:val="hr-HR"/>
        </w:rPr>
      </w:pPr>
      <w:r w:rsidRPr="00955E8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955E87">
        <w:rPr>
          <w:rFonts w:ascii="Times New Roman" w:eastAsia="Times New Roman" w:hAnsi="Times New Roman" w:cs="Times New Roman"/>
          <w:sz w:val="24"/>
          <w:szCs w:val="24"/>
        </w:rPr>
        <w:t>Usporedi</w:t>
      </w:r>
      <w:proofErr w:type="spellEnd"/>
      <w:r w:rsidRPr="0095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E87">
        <w:rPr>
          <w:rFonts w:ascii="Times New Roman" w:eastAsia="Times New Roman" w:hAnsi="Times New Roman" w:cs="Times New Roman"/>
          <w:sz w:val="24"/>
          <w:szCs w:val="24"/>
        </w:rPr>
        <w:t>zglobove</w:t>
      </w:r>
      <w:proofErr w:type="spellEnd"/>
      <w:r w:rsidRPr="00955E8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55E87">
        <w:rPr>
          <w:rFonts w:ascii="Times New Roman" w:eastAsia="Times New Roman" w:hAnsi="Times New Roman" w:cs="Times New Roman"/>
          <w:sz w:val="24"/>
          <w:szCs w:val="24"/>
        </w:rPr>
        <w:t>svojem</w:t>
      </w:r>
      <w:proofErr w:type="spellEnd"/>
      <w:r w:rsidRPr="0095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E87">
        <w:rPr>
          <w:rFonts w:ascii="Times New Roman" w:eastAsia="Times New Roman" w:hAnsi="Times New Roman" w:cs="Times New Roman"/>
          <w:sz w:val="24"/>
          <w:szCs w:val="24"/>
        </w:rPr>
        <w:t>tijelu</w:t>
      </w:r>
      <w:proofErr w:type="spellEnd"/>
      <w:r w:rsidRPr="00955E87">
        <w:rPr>
          <w:rFonts w:ascii="Times New Roman" w:eastAsia="Times New Roman" w:hAnsi="Times New Roman" w:cs="Times New Roman"/>
          <w:sz w:val="24"/>
          <w:szCs w:val="24"/>
        </w:rPr>
        <w:t>. (R2)</w:t>
      </w:r>
    </w:p>
    <w:p w14:paraId="28FD8C83" w14:textId="77777777" w:rsidR="00955E87" w:rsidRPr="00955E87" w:rsidRDefault="00955E87" w:rsidP="00955E87">
      <w:pPr>
        <w:rPr>
          <w:sz w:val="24"/>
          <w:szCs w:val="24"/>
          <w:lang w:val="hr-HR"/>
        </w:rPr>
      </w:pPr>
    </w:p>
    <w:sectPr w:rsidR="00955E87" w:rsidRPr="00955E87" w:rsidSect="00955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87"/>
    <w:rsid w:val="00531874"/>
    <w:rsid w:val="009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EE56"/>
  <w15:chartTrackingRefBased/>
  <w15:docId w15:val="{F44433A9-C1B6-4DAC-AE54-C09AD4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55E87"/>
    <w:pPr>
      <w:spacing w:line="256" w:lineRule="auto"/>
    </w:pPr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1</cp:revision>
  <dcterms:created xsi:type="dcterms:W3CDTF">2022-10-14T15:42:00Z</dcterms:created>
  <dcterms:modified xsi:type="dcterms:W3CDTF">2022-10-14T15:44:00Z</dcterms:modified>
</cp:coreProperties>
</file>