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6" w:rsidRPr="009A38BE" w:rsidRDefault="00B2059A" w:rsidP="00B2059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A38BE">
        <w:rPr>
          <w:rFonts w:ascii="Comic Sans MS" w:hAnsi="Comic Sans MS"/>
          <w:sz w:val="24"/>
          <w:szCs w:val="24"/>
          <w:u w:val="single"/>
        </w:rPr>
        <w:t>KAKO SU O</w:t>
      </w:r>
      <w:r w:rsidR="00723FA0" w:rsidRPr="009A38BE">
        <w:rPr>
          <w:rFonts w:ascii="Comic Sans MS" w:hAnsi="Comic Sans MS"/>
          <w:sz w:val="24"/>
          <w:szCs w:val="24"/>
          <w:u w:val="single"/>
        </w:rPr>
        <w:t>RGANIZIRANA ŽIVA BIĆA</w:t>
      </w:r>
    </w:p>
    <w:p w:rsidR="00B2059A" w:rsidRPr="009A38BE" w:rsidRDefault="00B2059A" w:rsidP="00B2059A">
      <w:pPr>
        <w:jc w:val="center"/>
        <w:rPr>
          <w:rFonts w:ascii="Comic Sans MS" w:hAnsi="Comic Sans MS"/>
          <w:sz w:val="24"/>
          <w:szCs w:val="24"/>
        </w:rPr>
      </w:pPr>
      <w:r w:rsidRPr="009A38BE">
        <w:rPr>
          <w:rFonts w:ascii="Comic Sans MS" w:hAnsi="Comic Sans MS"/>
          <w:sz w:val="24"/>
          <w:szCs w:val="24"/>
        </w:rPr>
        <w:t>Prijedlozi za provjeru ostvarenosti ishoda (s razinama znanja)</w:t>
      </w:r>
    </w:p>
    <w:p w:rsidR="00B2059A" w:rsidRPr="009A38BE" w:rsidRDefault="00B2059A" w:rsidP="00B2059A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1. Navedi ustroj živog svijeta u prirodi. (R1)</w:t>
      </w:r>
    </w:p>
    <w:p w:rsidR="00B2059A" w:rsidRPr="009A38BE" w:rsidRDefault="00B2059A" w:rsidP="00B2059A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2. Koja je razlika između vrapca u Zagrebu i vrapca u Splitu? (R2)</w:t>
      </w:r>
    </w:p>
    <w:p w:rsidR="00B2059A" w:rsidRPr="009A38BE" w:rsidRDefault="00B2059A" w:rsidP="00B2059A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3. Koja obilježja mačku razlikuju od biljke rajčice? (R3)</w:t>
      </w:r>
    </w:p>
    <w:p w:rsidR="00B2059A" w:rsidRPr="009A38BE" w:rsidRDefault="00B2059A" w:rsidP="00B2059A">
      <w:pPr>
        <w:rPr>
          <w:rFonts w:ascii="Comic Sans MS" w:hAnsi="Comic Sans MS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4. Navedi obilježja koja živa bića razlikuju od nežive prirode. (R1)</w:t>
      </w:r>
    </w:p>
    <w:p w:rsidR="00B2059A" w:rsidRPr="009A38BE" w:rsidRDefault="00B2059A">
      <w:pPr>
        <w:rPr>
          <w:rFonts w:ascii="Comic Sans MS" w:hAnsi="Comic Sans MS"/>
          <w:sz w:val="24"/>
          <w:szCs w:val="24"/>
        </w:rPr>
      </w:pPr>
    </w:p>
    <w:p w:rsidR="00723FA0" w:rsidRPr="009A38BE" w:rsidRDefault="00723FA0" w:rsidP="00723FA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A38BE">
        <w:rPr>
          <w:rFonts w:ascii="Comic Sans MS" w:hAnsi="Comic Sans MS"/>
          <w:sz w:val="24"/>
          <w:szCs w:val="24"/>
          <w:u w:val="single"/>
        </w:rPr>
        <w:t>KAKO SU GRAĐENA ŽIVA BIĆA</w:t>
      </w:r>
    </w:p>
    <w:p w:rsidR="00723FA0" w:rsidRPr="009A38BE" w:rsidRDefault="00723FA0" w:rsidP="00723FA0">
      <w:pPr>
        <w:jc w:val="center"/>
        <w:rPr>
          <w:rFonts w:ascii="Comic Sans MS" w:hAnsi="Comic Sans MS"/>
          <w:sz w:val="24"/>
          <w:szCs w:val="24"/>
        </w:rPr>
      </w:pPr>
      <w:r w:rsidRPr="009A38BE">
        <w:rPr>
          <w:rFonts w:ascii="Comic Sans MS" w:hAnsi="Comic Sans MS"/>
          <w:sz w:val="24"/>
          <w:szCs w:val="24"/>
        </w:rPr>
        <w:t>Prijedlozi za provjeru ostvarenosti ishoda (s razinama znanja)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 xml:space="preserve">1. Navedi veličine nekih stanica i usporedi ih međusobno. (R1) 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2. Poveži dijelove mikroskopa s njihovom ulogom. (R2)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3. Navedi postupke mikroskopiranja. (R2)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4. Usporedi dijelove stanica bakterija, biljaka i životinja. (R3)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5. Navedi uloge pojedinih dijelova stanica. (R1)</w:t>
      </w:r>
    </w:p>
    <w:p w:rsidR="00723FA0" w:rsidRPr="009A38BE" w:rsidRDefault="00723FA0" w:rsidP="00723FA0">
      <w:pPr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6. Zašto su virusi na granici živog i neživog? (R3)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1. Navedi osnovnu razliku između jednostaničnih i mnogostaničnih organizama. (R1)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2. Zbog čega je važan omjer volumena i površine stanica? (R3)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3. Navedi smještaj biljnih tkiva u organizmu i njihovu ulogu. (R2)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4. Navedi smještaj životinjskih tkiva u organizmu i njihovu ulogu. (R2)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5. Nabroji sustave organa u tijelu čovjeka. (R1)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6. Objasni razliku između difuzije i osmoze. (R3)</w:t>
      </w:r>
    </w:p>
    <w:p w:rsidR="00723FA0" w:rsidRPr="009A38BE" w:rsidRDefault="00723FA0">
      <w:pPr>
        <w:rPr>
          <w:rFonts w:ascii="Comic Sans MS" w:hAnsi="Comic Sans MS"/>
          <w:sz w:val="24"/>
          <w:szCs w:val="24"/>
        </w:rPr>
      </w:pPr>
    </w:p>
    <w:p w:rsidR="00723FA0" w:rsidRPr="009A38BE" w:rsidRDefault="00723FA0" w:rsidP="00723FA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A38BE">
        <w:rPr>
          <w:rFonts w:ascii="Comic Sans MS" w:hAnsi="Comic Sans MS"/>
          <w:sz w:val="24"/>
          <w:szCs w:val="24"/>
          <w:u w:val="single"/>
        </w:rPr>
        <w:t>ŽIVA BIĆA SU SLIČNA, ALI RAZLIČITA</w:t>
      </w:r>
    </w:p>
    <w:p w:rsidR="00723FA0" w:rsidRPr="009A38BE" w:rsidRDefault="00723FA0" w:rsidP="00723FA0">
      <w:pPr>
        <w:jc w:val="center"/>
        <w:rPr>
          <w:rFonts w:ascii="Comic Sans MS" w:hAnsi="Comic Sans MS"/>
          <w:sz w:val="24"/>
          <w:szCs w:val="24"/>
        </w:rPr>
      </w:pPr>
      <w:r w:rsidRPr="009A38BE">
        <w:rPr>
          <w:rFonts w:ascii="Comic Sans MS" w:hAnsi="Comic Sans MS"/>
          <w:sz w:val="24"/>
          <w:szCs w:val="24"/>
        </w:rPr>
        <w:t>Prijedlozi za provjeru ostvarenosti ishoda (s razinama znanja)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1. Čemu služe znanstvene zbirke? (R2)</w:t>
      </w:r>
    </w:p>
    <w:p w:rsidR="00723FA0" w:rsidRPr="009A38BE" w:rsidRDefault="00723FA0" w:rsidP="00723FA0">
      <w:pPr>
        <w:pStyle w:val="Normal1"/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2. Na osnovu kojih kriterija znanstvenici dijele živa bića? (R2)</w:t>
      </w:r>
    </w:p>
    <w:p w:rsidR="00723FA0" w:rsidRPr="009A38BE" w:rsidRDefault="00723FA0" w:rsidP="00723FA0">
      <w:pPr>
        <w:rPr>
          <w:rFonts w:ascii="Comic Sans MS" w:hAnsi="Comic Sans MS"/>
          <w:sz w:val="24"/>
          <w:szCs w:val="24"/>
        </w:rPr>
      </w:pPr>
      <w:r w:rsidRPr="009A38BE">
        <w:rPr>
          <w:rFonts w:ascii="Comic Sans MS" w:eastAsia="Times New Roman" w:hAnsi="Comic Sans MS" w:cs="Times New Roman"/>
          <w:sz w:val="24"/>
          <w:szCs w:val="24"/>
        </w:rPr>
        <w:t>3. Koje simetrije životinja postoje? (R1)</w:t>
      </w:r>
      <w:bookmarkStart w:id="0" w:name="_GoBack"/>
      <w:bookmarkEnd w:id="0"/>
    </w:p>
    <w:p w:rsidR="00723FA0" w:rsidRPr="009A38BE" w:rsidRDefault="00723FA0">
      <w:pPr>
        <w:rPr>
          <w:rFonts w:ascii="Comic Sans MS" w:hAnsi="Comic Sans MS"/>
          <w:sz w:val="24"/>
          <w:szCs w:val="24"/>
        </w:rPr>
      </w:pPr>
    </w:p>
    <w:p w:rsidR="00B2059A" w:rsidRPr="009A38BE" w:rsidRDefault="00B2059A">
      <w:pPr>
        <w:rPr>
          <w:rFonts w:ascii="Comic Sans MS" w:hAnsi="Comic Sans MS"/>
          <w:sz w:val="24"/>
          <w:szCs w:val="24"/>
        </w:rPr>
      </w:pPr>
    </w:p>
    <w:sectPr w:rsidR="00B2059A" w:rsidRPr="009A38BE" w:rsidSect="00B2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9A"/>
    <w:rsid w:val="00723FA0"/>
    <w:rsid w:val="00804366"/>
    <w:rsid w:val="009A38BE"/>
    <w:rsid w:val="00B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059A"/>
    <w:pPr>
      <w:spacing w:after="160" w:line="256" w:lineRule="auto"/>
    </w:pPr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059A"/>
    <w:pPr>
      <w:spacing w:after="160" w:line="256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2020-09-19T13:17:00Z</dcterms:created>
  <dcterms:modified xsi:type="dcterms:W3CDTF">2020-10-03T12:29:00Z</dcterms:modified>
</cp:coreProperties>
</file>