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OSNOVNA ŠKOLA ZADARSKI OTOCI -</w:t>
      </w:r>
      <w:r w:rsidR="00874C18" w:rsidRPr="00310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/>
          <w:bCs/>
          <w:sz w:val="24"/>
          <w:szCs w:val="24"/>
        </w:rPr>
        <w:t>ZADAR</w:t>
      </w:r>
    </w:p>
    <w:p w14:paraId="76B9A03B" w14:textId="67715F6F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Trg Damira Tomljanovića</w:t>
      </w:r>
      <w:r w:rsidR="00C72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C18" w:rsidRPr="003106E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72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/>
          <w:bCs/>
          <w:sz w:val="24"/>
          <w:szCs w:val="24"/>
        </w:rPr>
        <w:t>Gavrana 2</w:t>
      </w:r>
    </w:p>
    <w:p w14:paraId="4A44E2F5" w14:textId="54449341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23000 Zadar</w:t>
      </w:r>
    </w:p>
    <w:p w14:paraId="65D1F47C" w14:textId="77777777" w:rsidR="00712B5C" w:rsidRPr="003106E0" w:rsidRDefault="00712B5C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39DA8" w14:textId="5DE13584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KLASA: 112-0</w:t>
      </w:r>
      <w:r w:rsidR="004F4884" w:rsidRPr="003106E0">
        <w:rPr>
          <w:rFonts w:ascii="Times New Roman" w:hAnsi="Times New Roman" w:cs="Times New Roman"/>
          <w:sz w:val="24"/>
          <w:szCs w:val="24"/>
        </w:rPr>
        <w:t>2</w:t>
      </w:r>
      <w:r w:rsidRPr="003106E0">
        <w:rPr>
          <w:rFonts w:ascii="Times New Roman" w:hAnsi="Times New Roman" w:cs="Times New Roman"/>
          <w:sz w:val="24"/>
          <w:szCs w:val="24"/>
        </w:rPr>
        <w:t>/2</w:t>
      </w:r>
      <w:r w:rsidR="00957D56">
        <w:rPr>
          <w:rFonts w:ascii="Times New Roman" w:hAnsi="Times New Roman" w:cs="Times New Roman"/>
          <w:sz w:val="24"/>
          <w:szCs w:val="24"/>
        </w:rPr>
        <w:t>6</w:t>
      </w:r>
      <w:r w:rsidRPr="003106E0">
        <w:rPr>
          <w:rFonts w:ascii="Times New Roman" w:hAnsi="Times New Roman" w:cs="Times New Roman"/>
          <w:sz w:val="24"/>
          <w:szCs w:val="24"/>
        </w:rPr>
        <w:t>-01/</w:t>
      </w:r>
      <w:r w:rsidR="00365B3E">
        <w:rPr>
          <w:rFonts w:ascii="Times New Roman" w:hAnsi="Times New Roman" w:cs="Times New Roman"/>
          <w:sz w:val="24"/>
          <w:szCs w:val="24"/>
        </w:rPr>
        <w:t>1</w:t>
      </w:r>
    </w:p>
    <w:p w14:paraId="1E8408E8" w14:textId="23CEEF28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URBROJ: 2198</w:t>
      </w:r>
      <w:r w:rsidR="0068393F" w:rsidRPr="003106E0">
        <w:rPr>
          <w:rFonts w:ascii="Times New Roman" w:hAnsi="Times New Roman" w:cs="Times New Roman"/>
          <w:sz w:val="24"/>
          <w:szCs w:val="24"/>
        </w:rPr>
        <w:t>-1-9</w:t>
      </w:r>
      <w:r w:rsidR="00957D56">
        <w:rPr>
          <w:rFonts w:ascii="Times New Roman" w:hAnsi="Times New Roman" w:cs="Times New Roman"/>
          <w:sz w:val="24"/>
          <w:szCs w:val="24"/>
        </w:rPr>
        <w:t>-26-</w:t>
      </w:r>
      <w:r w:rsidR="00365B3E">
        <w:rPr>
          <w:rFonts w:ascii="Times New Roman" w:hAnsi="Times New Roman" w:cs="Times New Roman"/>
          <w:sz w:val="24"/>
          <w:szCs w:val="24"/>
        </w:rPr>
        <w:t>1</w:t>
      </w:r>
    </w:p>
    <w:p w14:paraId="4A565BB6" w14:textId="422C1EC4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Zadar,</w:t>
      </w:r>
      <w:r w:rsidR="00DD5047">
        <w:rPr>
          <w:rFonts w:ascii="Times New Roman" w:hAnsi="Times New Roman" w:cs="Times New Roman"/>
          <w:sz w:val="24"/>
          <w:szCs w:val="24"/>
        </w:rPr>
        <w:t xml:space="preserve"> 16.</w:t>
      </w:r>
      <w:r w:rsidR="002D0389">
        <w:rPr>
          <w:rFonts w:ascii="Times New Roman" w:hAnsi="Times New Roman" w:cs="Times New Roman"/>
          <w:sz w:val="24"/>
          <w:szCs w:val="24"/>
        </w:rPr>
        <w:t xml:space="preserve"> </w:t>
      </w:r>
      <w:r w:rsidR="00957D56">
        <w:rPr>
          <w:rFonts w:ascii="Times New Roman" w:hAnsi="Times New Roman" w:cs="Times New Roman"/>
          <w:sz w:val="24"/>
          <w:szCs w:val="24"/>
        </w:rPr>
        <w:t>siječnja</w:t>
      </w:r>
      <w:r w:rsidR="008C6393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7452C2" w:rsidRPr="003106E0">
        <w:rPr>
          <w:rFonts w:ascii="Times New Roman" w:hAnsi="Times New Roman" w:cs="Times New Roman"/>
          <w:sz w:val="24"/>
          <w:szCs w:val="24"/>
        </w:rPr>
        <w:t>202</w:t>
      </w:r>
      <w:r w:rsidR="00957D56">
        <w:rPr>
          <w:rFonts w:ascii="Times New Roman" w:hAnsi="Times New Roman" w:cs="Times New Roman"/>
          <w:sz w:val="24"/>
          <w:szCs w:val="24"/>
        </w:rPr>
        <w:t>6</w:t>
      </w:r>
      <w:r w:rsidR="007452C2" w:rsidRPr="003106E0">
        <w:rPr>
          <w:rFonts w:ascii="Times New Roman" w:hAnsi="Times New Roman" w:cs="Times New Roman"/>
          <w:sz w:val="24"/>
          <w:szCs w:val="24"/>
        </w:rPr>
        <w:t>.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5E0A" w14:textId="77777777" w:rsidR="00712B5C" w:rsidRPr="003106E0" w:rsidRDefault="00712B5C" w:rsidP="0078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5E84E" w14:textId="2268AD93" w:rsidR="006B0002" w:rsidRDefault="006B0002" w:rsidP="006B00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(Narodne novine, </w:t>
      </w:r>
      <w:r w:rsidR="00EF5AB6" w:rsidRPr="003106E0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 w:rsidR="006A6C4C" w:rsidRPr="003106E0">
        <w:rPr>
          <w:rFonts w:ascii="Times New Roman" w:eastAsia="Calibri" w:hAnsi="Times New Roman" w:cs="Times New Roman"/>
          <w:sz w:val="24"/>
          <w:szCs w:val="24"/>
        </w:rPr>
        <w:t>151/22</w:t>
      </w:r>
      <w:r w:rsidR="004E6DF7" w:rsidRPr="003106E0">
        <w:rPr>
          <w:rFonts w:ascii="Times New Roman" w:eastAsia="Calibri" w:hAnsi="Times New Roman" w:cs="Times New Roman"/>
          <w:sz w:val="24"/>
          <w:szCs w:val="24"/>
        </w:rPr>
        <w:t>, 156/23</w:t>
      </w:r>
      <w:r w:rsidRPr="003106E0">
        <w:rPr>
          <w:rFonts w:ascii="Times New Roman" w:eastAsia="Calibri" w:hAnsi="Times New Roman" w:cs="Times New Roman"/>
          <w:sz w:val="24"/>
          <w:szCs w:val="24"/>
        </w:rPr>
        <w:t>)</w:t>
      </w:r>
      <w:r w:rsidR="00D20A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699B">
        <w:rPr>
          <w:rFonts w:ascii="Times New Roman" w:eastAsia="Calibri" w:hAnsi="Times New Roman" w:cs="Times New Roman"/>
          <w:sz w:val="24"/>
          <w:szCs w:val="24"/>
        </w:rPr>
        <w:t>i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članka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5. i 6. Pravilnika o načinu i postupku </w:t>
      </w:r>
      <w:r w:rsidRPr="003106E0">
        <w:rPr>
          <w:rFonts w:ascii="Times New Roman" w:eastAsia="Calibri" w:hAnsi="Times New Roman" w:cs="Times New Roman"/>
          <w:sz w:val="24"/>
          <w:szCs w:val="24"/>
        </w:rPr>
        <w:t>zapošljavanja u Osnovnoj školi Zadarski otoci - Zadar ravnatelj raspisuje</w:t>
      </w:r>
    </w:p>
    <w:p w14:paraId="6813DD25" w14:textId="77777777" w:rsidR="003B62BF" w:rsidRPr="003106E0" w:rsidRDefault="003B62BF" w:rsidP="00EA6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5C478" w14:textId="41DE3608" w:rsidR="008C6393" w:rsidRPr="003106E0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C6393" w:rsidRPr="003106E0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21BF1B6B" w14:textId="4C80B2F9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106E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</w:t>
      </w:r>
      <w:r w:rsidR="00EF68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radno mjesto</w:t>
      </w:r>
    </w:p>
    <w:p w14:paraId="3B8B99F5" w14:textId="77777777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9E2DC8" w14:textId="03CF2D25" w:rsidR="008C6393" w:rsidRDefault="002017E3" w:rsidP="00201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</w:t>
      </w:r>
      <w:r w:rsidR="00EA69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8C6393"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STRUČNI RADNIK NA TEHNIČKOM ODRŽAVANJU</w:t>
      </w: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-</w:t>
      </w:r>
      <w:r w:rsidR="008C6393"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DOMAR/LOŽAČ/ŠKOLSKI MAJSTOR,</w:t>
      </w:r>
      <w:r w:rsidR="00BA3795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>1 izvršitelj/ica na ne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radno vrijeme, 40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sati tjedno</w:t>
      </w:r>
    </w:p>
    <w:p w14:paraId="17679E49" w14:textId="77777777" w:rsidR="00DF76FF" w:rsidRDefault="00DF76FF" w:rsidP="00201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A8084CE" w14:textId="275A8D72" w:rsidR="00DF76FF" w:rsidRPr="003106E0" w:rsidRDefault="00DF76FF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Mjesto rada:</w:t>
      </w:r>
      <w:r w:rsidRPr="00DF76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sjedišt</w:t>
      </w:r>
      <w:r w:rsidR="00EF68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poslodavca, a po potrebi i izvan sjedišta poslodavca</w:t>
      </w:r>
    </w:p>
    <w:p w14:paraId="7ABD2614" w14:textId="77777777" w:rsidR="002017E3" w:rsidRPr="003106E0" w:rsidRDefault="002017E3" w:rsidP="002017E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12A4C" w14:textId="3E038855" w:rsidR="002017E3" w:rsidRPr="008B6EE1" w:rsidRDefault="002017E3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Kandidati koji se prijavljuju na natječaj, uz opći uvjet za zasnivanje radnog odnosa, sukladno općim propisima o radu, </w:t>
      </w:r>
      <w:r w:rsidRPr="008B6EE1">
        <w:rPr>
          <w:rFonts w:ascii="Times New Roman" w:eastAsia="Calibri" w:hAnsi="Times New Roman" w:cs="Times New Roman"/>
          <w:sz w:val="24"/>
          <w:szCs w:val="24"/>
        </w:rPr>
        <w:t xml:space="preserve">trebaju 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>ispunjavati i</w:t>
      </w:r>
      <w:r w:rsidRPr="008B6EE1">
        <w:rPr>
          <w:rFonts w:ascii="Times New Roman" w:eastAsia="Calibri" w:hAnsi="Times New Roman" w:cs="Times New Roman"/>
          <w:sz w:val="24"/>
          <w:szCs w:val="24"/>
        </w:rPr>
        <w:t xml:space="preserve"> posebne uvjete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utvrđene Pravilnik</w:t>
      </w:r>
      <w:r w:rsidR="00EF68C6">
        <w:rPr>
          <w:rFonts w:ascii="Times New Roman" w:eastAsia="Calibri" w:hAnsi="Times New Roman" w:cs="Times New Roman"/>
          <w:sz w:val="24"/>
          <w:szCs w:val="24"/>
        </w:rPr>
        <w:t>om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o radu </w:t>
      </w:r>
      <w:r w:rsidR="00DF76FF">
        <w:rPr>
          <w:rFonts w:ascii="Times New Roman" w:eastAsia="Calibri" w:hAnsi="Times New Roman" w:cs="Times New Roman"/>
          <w:sz w:val="24"/>
          <w:szCs w:val="24"/>
        </w:rPr>
        <w:t xml:space="preserve">i Pravilnikom o sistematizaciji radnih mjesta 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>Osnovne škole Zadarski otoci - Zadar i to:</w:t>
      </w:r>
    </w:p>
    <w:p w14:paraId="504F536E" w14:textId="41C48904" w:rsidR="008C6393" w:rsidRPr="003106E0" w:rsidRDefault="00874DF6" w:rsidP="00874DF6">
      <w:pPr>
        <w:tabs>
          <w:tab w:val="left" w:pos="625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305F0EAF" w14:textId="77777777" w:rsidR="00533B1B" w:rsidRPr="003106E0" w:rsidRDefault="008C6393" w:rsidP="002017E3">
      <w:pPr>
        <w:pStyle w:val="Bezproreda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3106E0">
        <w:rPr>
          <w:rFonts w:ascii="Times New Roman" w:hAnsi="Times New Roman"/>
          <w:bCs/>
          <w:color w:val="000000" w:themeColor="text1"/>
          <w:sz w:val="24"/>
          <w:szCs w:val="24"/>
        </w:rPr>
        <w:t>završena srednja škola</w:t>
      </w:r>
      <w:r w:rsidR="00FA296F" w:rsidRPr="003106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tehničke struke</w:t>
      </w:r>
    </w:p>
    <w:p w14:paraId="76D88B92" w14:textId="376C922F" w:rsidR="002017E3" w:rsidRPr="008B6EE1" w:rsidRDefault="00533B1B" w:rsidP="005A6AEE">
      <w:pPr>
        <w:pStyle w:val="Bezprored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bCs/>
          <w:color w:val="000000" w:themeColor="text1"/>
          <w:sz w:val="24"/>
          <w:szCs w:val="24"/>
        </w:rPr>
        <w:t>položen stručni ispit za rukovatelja</w:t>
      </w:r>
      <w:r w:rsidR="00DF76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106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centralnog grijanja prema </w:t>
      </w:r>
      <w:r w:rsidRPr="003106E0">
        <w:rPr>
          <w:rFonts w:ascii="Times New Roman" w:hAnsi="Times New Roman"/>
          <w:bCs/>
          <w:sz w:val="24"/>
          <w:szCs w:val="24"/>
        </w:rPr>
        <w:t xml:space="preserve">Pravilniku o poslovima upravljanja i rukovanja energetskim postrojenjima i </w:t>
      </w:r>
      <w:r w:rsidRPr="008B6EE1">
        <w:rPr>
          <w:rFonts w:ascii="Times New Roman" w:hAnsi="Times New Roman"/>
          <w:bCs/>
          <w:sz w:val="24"/>
          <w:szCs w:val="24"/>
        </w:rPr>
        <w:t>uređajima (NN 88/14 i 20/15)</w:t>
      </w:r>
    </w:p>
    <w:p w14:paraId="19743867" w14:textId="764A5773" w:rsidR="008B6EE1" w:rsidRPr="003106E0" w:rsidRDefault="008B6EE1" w:rsidP="008B6EE1">
      <w:pPr>
        <w:pStyle w:val="Bezproreda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106E0">
        <w:rPr>
          <w:rFonts w:ascii="Times New Roman" w:hAnsi="Times New Roman"/>
          <w:bCs/>
          <w:color w:val="000000" w:themeColor="text1"/>
          <w:sz w:val="24"/>
          <w:szCs w:val="24"/>
        </w:rPr>
        <w:t>zdravstvena sposobnost za obavljanje poslova s posebnim uvjetima rada</w:t>
      </w:r>
    </w:p>
    <w:p w14:paraId="1AA499B1" w14:textId="03EE4A22" w:rsidR="008B6EE1" w:rsidRPr="003106E0" w:rsidRDefault="008B6EE1" w:rsidP="008B6EE1">
      <w:pPr>
        <w:pStyle w:val="Bezproreda"/>
        <w:ind w:left="465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106E0">
        <w:rPr>
          <w:rFonts w:ascii="Times New Roman" w:hAnsi="Times New Roman"/>
          <w:sz w:val="24"/>
          <w:szCs w:val="24"/>
        </w:rPr>
        <w:t>Uvjerenje o posebnoj zdravstvenoj sposobnosti pribavlja se prije sklapanja ugovora o radu u skladu s posebnim propisima te dokazuje uvjerenjem ovlaštenih zdravstvenih ustanova.</w:t>
      </w:r>
    </w:p>
    <w:p w14:paraId="68158BE7" w14:textId="77777777" w:rsidR="002017E3" w:rsidRPr="003106E0" w:rsidRDefault="002017E3" w:rsidP="002017E3">
      <w:pPr>
        <w:pStyle w:val="Bezproreda"/>
        <w:ind w:left="465"/>
        <w:jc w:val="both"/>
        <w:rPr>
          <w:rFonts w:ascii="Times New Roman" w:hAnsi="Times New Roman"/>
          <w:sz w:val="24"/>
          <w:szCs w:val="24"/>
        </w:rPr>
      </w:pPr>
    </w:p>
    <w:p w14:paraId="03D84169" w14:textId="1DA5133B" w:rsidR="008C6393" w:rsidRPr="003106E0" w:rsidRDefault="004B7D2D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77777777" w:rsidR="00DE2B7D" w:rsidRPr="008B6EE1" w:rsidRDefault="00DE2B7D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C00C424" w14:textId="77777777" w:rsidR="00DE2B7D" w:rsidRPr="008B6EE1" w:rsidRDefault="00DE2B7D" w:rsidP="00DE2B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EE1">
        <w:rPr>
          <w:rFonts w:ascii="Times New Roman" w:eastAsia="Calibri" w:hAnsi="Times New Roman" w:cs="Times New Roman"/>
          <w:bCs/>
          <w:sz w:val="24"/>
          <w:szCs w:val="24"/>
        </w:rPr>
        <w:t>Kandidati su obvezni uz prijavu na natječaj priložiti:</w:t>
      </w:r>
    </w:p>
    <w:p w14:paraId="5157A2CC" w14:textId="5C1B0CE1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EF68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2A0D5BAE" w14:textId="14C9F8D2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EF68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DE2B7D"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stečenoj stručnoj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spremi </w:t>
      </w:r>
    </w:p>
    <w:p w14:paraId="5D82E771" w14:textId="235B450A" w:rsidR="008C6393" w:rsidRPr="00C72F7E" w:rsidRDefault="008C6393" w:rsidP="008C6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F7E">
        <w:rPr>
          <w:rFonts w:ascii="Times New Roman" w:eastAsia="Calibri" w:hAnsi="Times New Roman" w:cs="Times New Roman"/>
          <w:sz w:val="24"/>
          <w:szCs w:val="24"/>
        </w:rPr>
        <w:t>3.</w:t>
      </w:r>
      <w:r w:rsidR="00EF6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dokaz o državljanstvu </w:t>
      </w:r>
    </w:p>
    <w:p w14:paraId="01F5D3F7" w14:textId="7F7465AC" w:rsidR="008C6393" w:rsidRPr="003106E0" w:rsidRDefault="008C6393" w:rsidP="0095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4.</w:t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 w:rsidRPr="00367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>Zakona</w:t>
      </w:r>
      <w:r w:rsidR="0036789A" w:rsidRPr="00C72F7E">
        <w:rPr>
          <w:rFonts w:ascii="Times New Roman" w:eastAsia="Calibri" w:hAnsi="Times New Roman" w:cs="Times New Roman"/>
          <w:sz w:val="24"/>
          <w:szCs w:val="24"/>
        </w:rPr>
        <w:t xml:space="preserve"> o odgoju i obrazovanju u osnovnoj i srednjoj školi,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ne stari</w:t>
      </w:r>
      <w:r w:rsidR="00C72F7E" w:rsidRPr="00C72F7E">
        <w:rPr>
          <w:rFonts w:ascii="Times New Roman" w:eastAsia="Calibri" w:hAnsi="Times New Roman" w:cs="Times New Roman"/>
          <w:sz w:val="24"/>
          <w:szCs w:val="24"/>
        </w:rPr>
        <w:t>je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od 90 dana</w:t>
      </w:r>
      <w:r w:rsidRPr="00C72F7E">
        <w:rPr>
          <w:rFonts w:ascii="Times New Roman" w:eastAsia="Calibri" w:hAnsi="Times New Roman" w:cs="Times New Roman"/>
          <w:sz w:val="24"/>
          <w:szCs w:val="24"/>
        </w:rPr>
        <w:br/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5. elektronički zapis ili potvrdu o podacima evidentiranim u matičnoj evidenciji Hrvatskog zavoda za mirovinsko osiguranje,</w:t>
      </w:r>
    </w:p>
    <w:p w14:paraId="63AFF1CF" w14:textId="2C7089B6" w:rsidR="00EA699B" w:rsidRDefault="008C6393" w:rsidP="001C71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</w:t>
      </w:r>
      <w:r w:rsidR="007E04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uvjerenje</w:t>
      </w:r>
      <w:r w:rsidRPr="0090561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o osposobljenosti za rukovanje centralnim grijanjem prema </w:t>
      </w:r>
      <w:r w:rsidRPr="009056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Pravilniku </w:t>
      </w:r>
      <w:hyperlink r:id="rId7" w:history="1">
        <w:r w:rsidRPr="00905616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hr-HR"/>
          </w:rPr>
          <w:t>o poslovima upravljanja i rukovanja energetskim postrojenjima i uređajima (NN 88/14 i 20/15)</w:t>
        </w:r>
      </w:hyperlink>
      <w:r w:rsidRPr="0090561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odnosno položen stručni ispit</w:t>
      </w:r>
    </w:p>
    <w:p w14:paraId="4B50A82F" w14:textId="77777777" w:rsidR="0093025E" w:rsidRPr="0093025E" w:rsidRDefault="0093025E" w:rsidP="009302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9302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Navedene isprave odnosno prilozi dostavljaju se u neovjerenoj preslici i ne vraćaju se kandidatu nakon završetka natječajnog postupka. </w:t>
      </w:r>
    </w:p>
    <w:p w14:paraId="3D1BBDD5" w14:textId="77777777" w:rsidR="0093025E" w:rsidRDefault="0093025E" w:rsidP="001C71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14:paraId="46BFB8B4" w14:textId="1D2CE6A7" w:rsidR="0093025E" w:rsidRPr="001C717F" w:rsidRDefault="0093025E" w:rsidP="001C71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9302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lastRenderedPageBreak/>
        <w:t>U radni odnos ne može biti primljena osoba za čiji prijem postoje zapreke za zasnivanje radnog odnosa iz članka 106. Zakona o odgoju i obrazovanju u osnovnoj i srednjoj školi</w:t>
      </w:r>
      <w:r w:rsidR="00EF68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</w:t>
      </w:r>
    </w:p>
    <w:p w14:paraId="0D0BDEAC" w14:textId="32402E99" w:rsidR="001C717F" w:rsidRPr="003106E0" w:rsidRDefault="00B6467D" w:rsidP="0070760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14:paraId="6DEAC3C4" w14:textId="679EA103" w:rsidR="00B6467D" w:rsidRPr="003106E0" w:rsidRDefault="00B33707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Kandidati koji su pravodobno dostavili potpunu prijavu sa svim prilozima, odnosno ispravama i ispunjavaju uvjete iz natječaja biti će vrednovani u skladu s odredbama Pravilnika o načinu i postupku zapošljavanja u Osnovnoj školi Zadarski otoci</w:t>
      </w:r>
      <w:r w:rsidR="0093025E">
        <w:rPr>
          <w:rFonts w:ascii="Times New Roman" w:hAnsi="Times New Roman" w:cs="Times New Roman"/>
          <w:sz w:val="24"/>
          <w:szCs w:val="24"/>
        </w:rPr>
        <w:t xml:space="preserve"> </w:t>
      </w:r>
      <w:r w:rsidR="00BF03A9" w:rsidRPr="003106E0">
        <w:rPr>
          <w:rFonts w:ascii="Times New Roman" w:hAnsi="Times New Roman" w:cs="Times New Roman"/>
          <w:sz w:val="24"/>
          <w:szCs w:val="24"/>
        </w:rPr>
        <w:t>-</w:t>
      </w:r>
      <w:r w:rsidR="0093025E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Zadar</w:t>
      </w:r>
      <w:r w:rsidR="007C5904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koji je dostupan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na web stranici Škole pod rubrikom „Opći akti Škole“, poveznica: </w:t>
      </w:r>
      <w:hyperlink r:id="rId8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https://os-zadarski-otoci-zd.skole.hr/293304-2/</w:t>
        </w:r>
      </w:hyperlink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Na mrežnoj stranice Škole</w:t>
      </w:r>
      <w:r w:rsidR="00BE3299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poveznica: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https://os-zadarski-otoci-zd.skole.hr/293394-2/</w:t>
        </w:r>
      </w:hyperlink>
      <w:r w:rsidRPr="003106E0">
        <w:rPr>
          <w:rFonts w:ascii="Times New Roman" w:hAnsi="Times New Roman" w:cs="Times New Roman"/>
          <w:sz w:val="24"/>
          <w:szCs w:val="24"/>
        </w:rPr>
        <w:t xml:space="preserve">pod rubrikom </w:t>
      </w:r>
      <w:r w:rsidR="00874C18" w:rsidRPr="003106E0">
        <w:rPr>
          <w:rFonts w:ascii="Times New Roman" w:hAnsi="Times New Roman" w:cs="Times New Roman"/>
          <w:sz w:val="24"/>
          <w:szCs w:val="24"/>
        </w:rPr>
        <w:t>„N</w:t>
      </w:r>
      <w:r w:rsidRPr="003106E0">
        <w:rPr>
          <w:rFonts w:ascii="Times New Roman" w:hAnsi="Times New Roman" w:cs="Times New Roman"/>
          <w:sz w:val="24"/>
          <w:szCs w:val="24"/>
        </w:rPr>
        <w:t>atječaji</w:t>
      </w:r>
      <w:r w:rsidR="00874C18" w:rsidRPr="003106E0">
        <w:rPr>
          <w:rFonts w:ascii="Times New Roman" w:hAnsi="Times New Roman" w:cs="Times New Roman"/>
          <w:sz w:val="24"/>
          <w:szCs w:val="24"/>
        </w:rPr>
        <w:t>“</w:t>
      </w:r>
      <w:r w:rsidRPr="003106E0"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14:paraId="4D99E0D3" w14:textId="0C205A19" w:rsidR="00EA699B" w:rsidRDefault="00BD39CE" w:rsidP="00EA69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poziva na pravo prednosti sukladno članku 102. Zakona o hrvatskim braniteljima iz Domovinskog rata i članovima njihovih obitelji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 broj</w:t>
      </w:r>
      <w:r w:rsidRPr="003106E0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1C717F">
        <w:rPr>
          <w:rFonts w:ascii="Times New Roman" w:hAnsi="Times New Roman" w:cs="Times New Roman"/>
          <w:sz w:val="24"/>
          <w:szCs w:val="24"/>
        </w:rPr>
        <w:t>, 156/23</w:t>
      </w:r>
      <w:r w:rsidRPr="003106E0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33/92,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 57/92,</w:t>
      </w:r>
      <w:r w:rsidRPr="003106E0">
        <w:rPr>
          <w:rFonts w:ascii="Times New Roman" w:hAnsi="Times New Roman" w:cs="Times New Roman"/>
          <w:sz w:val="24"/>
          <w:szCs w:val="24"/>
        </w:rPr>
        <w:t xml:space="preserve"> 77/92, 27/93, 58/93, 2/94, 76/94, 108/95, 108/96, 82/01, 103/03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hAnsi="Times New Roman" w:cs="Times New Roman"/>
          <w:sz w:val="24"/>
          <w:szCs w:val="24"/>
        </w:rPr>
        <w:t>148/13,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98/19), članku 9. Zakona o profesionalnoj rehabilitaciji i zapošljavanju osoba s invaliditetom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157/13, 152/14, 39/18, 32/20) te članku 48. Zakona o civilnim stradalnicima iz Domovinskog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 84/21) dužn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E5D74" w:rsidRPr="003106E0">
        <w:rPr>
          <w:rFonts w:ascii="Times New Roman" w:hAnsi="Times New Roman" w:cs="Times New Roman"/>
          <w:sz w:val="24"/>
          <w:szCs w:val="24"/>
        </w:rPr>
        <w:t>je</w:t>
      </w:r>
      <w:r w:rsidRPr="003106E0">
        <w:rPr>
          <w:rFonts w:ascii="Times New Roman" w:hAnsi="Times New Roman" w:cs="Times New Roman"/>
          <w:sz w:val="24"/>
          <w:szCs w:val="24"/>
        </w:rPr>
        <w:t xml:space="preserve"> u prijav</w:t>
      </w:r>
      <w:r w:rsidR="00AD4860" w:rsidRPr="003106E0">
        <w:rPr>
          <w:rFonts w:ascii="Times New Roman" w:hAnsi="Times New Roman" w:cs="Times New Roman"/>
          <w:sz w:val="24"/>
          <w:szCs w:val="24"/>
        </w:rPr>
        <w:t>i</w:t>
      </w:r>
      <w:r w:rsidRPr="003106E0">
        <w:rPr>
          <w:rFonts w:ascii="Times New Roman" w:hAnsi="Times New Roman" w:cs="Times New Roman"/>
          <w:sz w:val="24"/>
          <w:szCs w:val="24"/>
        </w:rPr>
        <w:t xml:space="preserve"> na javni natječaj pozvati se na to pravo i uz prijavu priložiti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sve dokaze o ispunjavanju uvjeta iz natječaja te </w:t>
      </w:r>
      <w:r w:rsidRPr="003106E0">
        <w:rPr>
          <w:rFonts w:ascii="Times New Roman" w:hAnsi="Times New Roman" w:cs="Times New Roman"/>
          <w:sz w:val="24"/>
          <w:szCs w:val="24"/>
        </w:rPr>
        <w:t>svu propisanu dokumentaciju prema posebnom zakonu, a ima prednost u</w:t>
      </w:r>
      <w:r w:rsidR="00BA3795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odnosu </w:t>
      </w:r>
      <w:r w:rsidR="00F570EB" w:rsidRPr="003106E0">
        <w:rPr>
          <w:rFonts w:ascii="Times New Roman" w:hAnsi="Times New Roman" w:cs="Times New Roman"/>
          <w:sz w:val="24"/>
          <w:szCs w:val="24"/>
        </w:rPr>
        <w:t>na ostale kandidate</w:t>
      </w:r>
      <w:r w:rsidR="00BA3795">
        <w:rPr>
          <w:rFonts w:ascii="Times New Roman" w:hAnsi="Times New Roman" w:cs="Times New Roman"/>
          <w:sz w:val="24"/>
          <w:szCs w:val="24"/>
        </w:rPr>
        <w:t xml:space="preserve"> </w:t>
      </w:r>
      <w:r w:rsidR="00F570EB" w:rsidRPr="003106E0">
        <w:rPr>
          <w:rFonts w:ascii="Times New Roman" w:hAnsi="Times New Roman" w:cs="Times New Roman"/>
          <w:sz w:val="24"/>
          <w:szCs w:val="24"/>
        </w:rPr>
        <w:t>samo pod jednakim uvjetima.</w:t>
      </w:r>
    </w:p>
    <w:p w14:paraId="2EB2DED2" w14:textId="77777777" w:rsidR="00EA699B" w:rsidRDefault="00EA699B" w:rsidP="00EA69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16B98" w14:textId="502D3710" w:rsidR="00EA699B" w:rsidRDefault="004B693B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936169" w:rsidRPr="003106E0">
        <w:rPr>
          <w:rFonts w:ascii="Times New Roman" w:hAnsi="Times New Roman" w:cs="Times New Roman"/>
          <w:sz w:val="24"/>
          <w:szCs w:val="24"/>
        </w:rPr>
        <w:t>na pravo prednosti pri zapošljavanju u skladu s člankom 102. Zakona o hrvatskim braniteljima iz Domovinskog rata i članovima njihovih obitelji (</w:t>
      </w:r>
      <w:r w:rsidR="00191FEA" w:rsidRPr="003106E0">
        <w:rPr>
          <w:rFonts w:ascii="Times New Roman" w:hAnsi="Times New Roman" w:cs="Times New Roman"/>
          <w:sz w:val="24"/>
          <w:szCs w:val="24"/>
        </w:rPr>
        <w:t>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broj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121/17, 98/19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936169" w:rsidRPr="003106E0">
        <w:rPr>
          <w:rFonts w:ascii="Times New Roman" w:hAnsi="Times New Roman" w:cs="Times New Roman"/>
          <w:sz w:val="24"/>
          <w:szCs w:val="24"/>
        </w:rPr>
        <w:t>84/21</w:t>
      </w:r>
      <w:r w:rsidR="00264C39">
        <w:rPr>
          <w:rFonts w:ascii="Times New Roman" w:hAnsi="Times New Roman" w:cs="Times New Roman"/>
          <w:sz w:val="24"/>
          <w:szCs w:val="24"/>
        </w:rPr>
        <w:t>, 156/23</w:t>
      </w:r>
      <w:r w:rsidR="00936169" w:rsidRPr="003106E0">
        <w:rPr>
          <w:rFonts w:ascii="Times New Roman" w:hAnsi="Times New Roman" w:cs="Times New Roman"/>
          <w:sz w:val="24"/>
          <w:szCs w:val="24"/>
        </w:rPr>
        <w:t>) uz prijavu na natječaj duž</w:t>
      </w:r>
      <w:r w:rsidR="00191FEA" w:rsidRPr="003106E0">
        <w:rPr>
          <w:rFonts w:ascii="Times New Roman" w:hAnsi="Times New Roman" w:cs="Times New Roman"/>
          <w:sz w:val="24"/>
          <w:szCs w:val="24"/>
        </w:rPr>
        <w:t>na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je, osim dokaza o ispunjavanju traženih uvjeta natječaja, priložiti i dokaze propisane člankom 103. stavkom 1. Zakona o hrvatskim braniteljima iz Domovinskog rata i članovima njihovih obitelji</w:t>
      </w:r>
      <w:r w:rsidR="00191FEA" w:rsidRPr="003106E0">
        <w:rPr>
          <w:rFonts w:ascii="Times New Roman" w:hAnsi="Times New Roman" w:cs="Times New Roman"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a koji su dostupni na internetskoj stranici Ministarstva hrvatskih branitelja, poveznica:</w:t>
      </w:r>
    </w:p>
    <w:p w14:paraId="328DA91B" w14:textId="77777777" w:rsidR="00EA699B" w:rsidRDefault="00EA699B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EBD4" w14:textId="63F971D9" w:rsidR="00936169" w:rsidRDefault="00AD4860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106E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F84FCA4" w14:textId="77777777" w:rsidR="00EA699B" w:rsidRPr="003106E0" w:rsidRDefault="00EA699B" w:rsidP="00500668">
      <w:pPr>
        <w:spacing w:after="0" w:line="276" w:lineRule="auto"/>
        <w:jc w:val="both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</w:p>
    <w:p w14:paraId="338BDB7A" w14:textId="50B69CFC" w:rsidR="00936169" w:rsidRPr="003106E0" w:rsidRDefault="00191FEA" w:rsidP="0050066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u skladu s člankom 48. Zakona o civilnim stradalnicima iz Domovinskog rata (Narodne novine</w:t>
      </w:r>
      <w:r w:rsidR="0070760D" w:rsidRPr="003106E0">
        <w:rPr>
          <w:rFonts w:ascii="Times New Roman" w:hAnsi="Times New Roman" w:cs="Times New Roman"/>
          <w:bCs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Pr="003106E0">
        <w:rPr>
          <w:rFonts w:ascii="Times New Roman" w:hAnsi="Times New Roman" w:cs="Times New Roman"/>
          <w:bCs/>
          <w:sz w:val="24"/>
          <w:szCs w:val="24"/>
        </w:rPr>
        <w:t>oj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84/21), uz prijavu na natječaj dužn</w:t>
      </w:r>
      <w:r w:rsidRPr="003106E0">
        <w:rPr>
          <w:rFonts w:ascii="Times New Roman" w:hAnsi="Times New Roman" w:cs="Times New Roman"/>
          <w:bCs/>
          <w:sz w:val="24"/>
          <w:szCs w:val="24"/>
        </w:rPr>
        <w:t>a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Cs/>
          <w:sz w:val="24"/>
          <w:szCs w:val="24"/>
        </w:rPr>
        <w:t>je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osim dokaza o ispunjavanju traženih uvjeta priložiti i dokaze propisane člankom 49. st</w:t>
      </w:r>
      <w:r w:rsidR="00CE5D74" w:rsidRPr="003106E0">
        <w:rPr>
          <w:rFonts w:ascii="Times New Roman" w:hAnsi="Times New Roman" w:cs="Times New Roman"/>
          <w:bCs/>
          <w:sz w:val="24"/>
          <w:szCs w:val="24"/>
        </w:rPr>
        <w:t>avkom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Default="00BE3299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6D4321" w14:textId="77777777" w:rsidR="00EA699B" w:rsidRPr="003106E0" w:rsidRDefault="00EA699B" w:rsidP="00500668">
      <w:pPr>
        <w:spacing w:after="0" w:line="276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08BA76C6" w14:textId="71A653AD" w:rsidR="00B33707" w:rsidRPr="003106E0" w:rsidRDefault="00B33707" w:rsidP="00CE5D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lastRenderedPageBreak/>
        <w:t xml:space="preserve">Kandidatom prijavljenim na natječaj smatrati će se samo osoba koja podnese pravodobnu i potpunu prijavu te ispunjava formalne uvjete iz natječaja, a nepravodobne i nepotpune prijave neće se razmatrati. </w:t>
      </w:r>
    </w:p>
    <w:p w14:paraId="4FBB207D" w14:textId="4B83E9D4" w:rsidR="00B33707" w:rsidRPr="003106E0" w:rsidRDefault="00B33707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Prijave s potrebnom dokumentacijom, s naznakom</w:t>
      </w:r>
      <w:r w:rsidR="00DD5047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„Za natječaj“ dostaviti neposredno ili poštom na adresu Osnovna škola Zadarski otoci</w:t>
      </w:r>
      <w:r w:rsidR="00DD5047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-</w:t>
      </w:r>
      <w:r w:rsidR="00DD5047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Zadar, Trg Damira Tomljanovića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53978" w:rsidRPr="003106E0">
        <w:rPr>
          <w:rFonts w:ascii="Times New Roman" w:hAnsi="Times New Roman" w:cs="Times New Roman"/>
          <w:sz w:val="24"/>
          <w:szCs w:val="24"/>
        </w:rPr>
        <w:t>-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Gavrana 2, 23000 Zadar</w:t>
      </w:r>
      <w:r w:rsidR="00264C39">
        <w:rPr>
          <w:rFonts w:ascii="Times New Roman" w:hAnsi="Times New Roman" w:cs="Times New Roman"/>
          <w:sz w:val="24"/>
          <w:szCs w:val="24"/>
        </w:rPr>
        <w:t>.</w:t>
      </w:r>
    </w:p>
    <w:p w14:paraId="4805953B" w14:textId="30C293F8" w:rsidR="00BD39CE" w:rsidRPr="003106E0" w:rsidRDefault="00B33707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Rok za podnošenje prijava na natječaj je osam dana od dana objave natječaja</w:t>
      </w:r>
      <w:r w:rsidR="00BD39CE" w:rsidRPr="003106E0"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ploči Osnovne škole Zadarski otoci</w:t>
      </w:r>
      <w:r w:rsidR="00DD5047">
        <w:rPr>
          <w:rFonts w:ascii="Times New Roman" w:hAnsi="Times New Roman" w:cs="Times New Roman"/>
          <w:sz w:val="24"/>
          <w:szCs w:val="24"/>
        </w:rPr>
        <w:t xml:space="preserve"> </w:t>
      </w:r>
      <w:r w:rsidR="006208CF" w:rsidRPr="003106E0">
        <w:rPr>
          <w:rFonts w:ascii="Times New Roman" w:hAnsi="Times New Roman" w:cs="Times New Roman"/>
          <w:sz w:val="24"/>
          <w:szCs w:val="24"/>
        </w:rPr>
        <w:t>-</w:t>
      </w:r>
      <w:r w:rsidR="00DD5047">
        <w:rPr>
          <w:rFonts w:ascii="Times New Roman" w:hAnsi="Times New Roman" w:cs="Times New Roman"/>
          <w:sz w:val="24"/>
          <w:szCs w:val="24"/>
        </w:rPr>
        <w:t xml:space="preserve"> </w:t>
      </w:r>
      <w:r w:rsidR="00BD39CE" w:rsidRPr="003106E0">
        <w:rPr>
          <w:rFonts w:ascii="Times New Roman" w:hAnsi="Times New Roman" w:cs="Times New Roman"/>
          <w:sz w:val="24"/>
          <w:szCs w:val="24"/>
        </w:rPr>
        <w:t>Zadar.</w:t>
      </w:r>
    </w:p>
    <w:p w14:paraId="6A002394" w14:textId="77777777" w:rsidR="003C25D6" w:rsidRPr="003106E0" w:rsidRDefault="003C25D6" w:rsidP="003C25D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25B98B11" w:rsidR="002504FD" w:rsidRPr="003106E0" w:rsidRDefault="002504FD" w:rsidP="002504F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Škola izvješćuje sve kandidate o rezultatima natječaja putem mrežne stranice Škole pod rubrikom </w:t>
      </w:r>
      <w:r w:rsidRPr="00DD5047">
        <w:rPr>
          <w:rFonts w:ascii="Times New Roman" w:eastAsia="Calibri" w:hAnsi="Times New Roman" w:cs="Times New Roman"/>
          <w:iCs/>
          <w:sz w:val="24"/>
          <w:szCs w:val="24"/>
        </w:rPr>
        <w:t>„Natječaji“,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https://os-zadarski-otoci-zd.skole.hr/293394-2/</w:t>
        </w:r>
      </w:hyperlink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EF68C6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0FC14C5F" w14:textId="77777777" w:rsidR="007803B2" w:rsidRPr="003106E0" w:rsidRDefault="007803B2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3187" w14:textId="77777777" w:rsidR="00B33707" w:rsidRPr="003106E0" w:rsidRDefault="00B33707" w:rsidP="0070760D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Ravnatelj</w:t>
      </w:r>
    </w:p>
    <w:p w14:paraId="0A08F85D" w14:textId="77777777" w:rsidR="00B33707" w:rsidRPr="003106E0" w:rsidRDefault="00B33707" w:rsidP="0070760D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Davor Barić, dipl. ing.</w:t>
      </w:r>
    </w:p>
    <w:p w14:paraId="152CC60E" w14:textId="77777777" w:rsidR="00B33707" w:rsidRPr="003106E0" w:rsidRDefault="00B33707" w:rsidP="00F979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B6B863" w14:textId="77777777" w:rsidR="009C722F" w:rsidRPr="003106E0" w:rsidRDefault="009C722F" w:rsidP="00F979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 </w:t>
      </w:r>
    </w:p>
    <w:p w14:paraId="09CC9BBD" w14:textId="77777777" w:rsidR="009C722F" w:rsidRPr="003106E0" w:rsidRDefault="009C722F" w:rsidP="00F979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C722F" w:rsidRPr="003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A1CE" w14:textId="77777777" w:rsidR="00DC4F35" w:rsidRDefault="00DC4F35" w:rsidP="00264C39">
      <w:pPr>
        <w:spacing w:after="0" w:line="240" w:lineRule="auto"/>
      </w:pPr>
      <w:r>
        <w:separator/>
      </w:r>
    </w:p>
  </w:endnote>
  <w:endnote w:type="continuationSeparator" w:id="0">
    <w:p w14:paraId="53487170" w14:textId="77777777" w:rsidR="00DC4F35" w:rsidRDefault="00DC4F35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8ADE" w14:textId="77777777" w:rsidR="00DC4F35" w:rsidRDefault="00DC4F35" w:rsidP="00264C39">
      <w:pPr>
        <w:spacing w:after="0" w:line="240" w:lineRule="auto"/>
      </w:pPr>
      <w:r>
        <w:separator/>
      </w:r>
    </w:p>
  </w:footnote>
  <w:footnote w:type="continuationSeparator" w:id="0">
    <w:p w14:paraId="6242A6CD" w14:textId="77777777" w:rsidR="00DC4F35" w:rsidRDefault="00DC4F35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7"/>
  </w:num>
  <w:num w:numId="2" w16cid:durableId="1302540950">
    <w:abstractNumId w:val="16"/>
  </w:num>
  <w:num w:numId="3" w16cid:durableId="803814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11"/>
  </w:num>
  <w:num w:numId="6" w16cid:durableId="2099207183">
    <w:abstractNumId w:val="2"/>
  </w:num>
  <w:num w:numId="7" w16cid:durableId="926690558">
    <w:abstractNumId w:val="15"/>
  </w:num>
  <w:num w:numId="8" w16cid:durableId="2098598167">
    <w:abstractNumId w:val="0"/>
  </w:num>
  <w:num w:numId="9" w16cid:durableId="288978836">
    <w:abstractNumId w:val="13"/>
  </w:num>
  <w:num w:numId="10" w16cid:durableId="376509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6"/>
  </w:num>
  <w:num w:numId="12" w16cid:durableId="1388841411">
    <w:abstractNumId w:val="1"/>
  </w:num>
  <w:num w:numId="13" w16cid:durableId="866596950">
    <w:abstractNumId w:val="3"/>
  </w:num>
  <w:num w:numId="14" w16cid:durableId="1797486371">
    <w:abstractNumId w:val="5"/>
  </w:num>
  <w:num w:numId="15" w16cid:durableId="442188019">
    <w:abstractNumId w:val="10"/>
  </w:num>
  <w:num w:numId="16" w16cid:durableId="541596782">
    <w:abstractNumId w:val="9"/>
  </w:num>
  <w:num w:numId="17" w16cid:durableId="157450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42428"/>
    <w:rsid w:val="00052EEE"/>
    <w:rsid w:val="000A26F2"/>
    <w:rsid w:val="000A49FA"/>
    <w:rsid w:val="000A64E2"/>
    <w:rsid w:val="000C02BA"/>
    <w:rsid w:val="000F7AE4"/>
    <w:rsid w:val="001010D3"/>
    <w:rsid w:val="001146B3"/>
    <w:rsid w:val="00142A4B"/>
    <w:rsid w:val="00162F38"/>
    <w:rsid w:val="00166C32"/>
    <w:rsid w:val="00191FEA"/>
    <w:rsid w:val="00193F04"/>
    <w:rsid w:val="00196DE5"/>
    <w:rsid w:val="001B4ACB"/>
    <w:rsid w:val="001C717F"/>
    <w:rsid w:val="002017E3"/>
    <w:rsid w:val="00214240"/>
    <w:rsid w:val="00214BD6"/>
    <w:rsid w:val="00221E29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B3D21"/>
    <w:rsid w:val="002D0389"/>
    <w:rsid w:val="002E5B5A"/>
    <w:rsid w:val="002E5DFD"/>
    <w:rsid w:val="002F7410"/>
    <w:rsid w:val="003015B1"/>
    <w:rsid w:val="003106E0"/>
    <w:rsid w:val="003333B4"/>
    <w:rsid w:val="00346173"/>
    <w:rsid w:val="00362914"/>
    <w:rsid w:val="00365B3E"/>
    <w:rsid w:val="003674BC"/>
    <w:rsid w:val="0036789A"/>
    <w:rsid w:val="00370959"/>
    <w:rsid w:val="003822A5"/>
    <w:rsid w:val="003A1D2D"/>
    <w:rsid w:val="003B62BF"/>
    <w:rsid w:val="003B78F6"/>
    <w:rsid w:val="003C25D6"/>
    <w:rsid w:val="003D5582"/>
    <w:rsid w:val="003E611C"/>
    <w:rsid w:val="004050F0"/>
    <w:rsid w:val="00426731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E6D5A"/>
    <w:rsid w:val="004E6DF7"/>
    <w:rsid w:val="004F32B8"/>
    <w:rsid w:val="004F4884"/>
    <w:rsid w:val="004F7502"/>
    <w:rsid w:val="00500668"/>
    <w:rsid w:val="0050211F"/>
    <w:rsid w:val="00533B1B"/>
    <w:rsid w:val="00565EE0"/>
    <w:rsid w:val="005828CA"/>
    <w:rsid w:val="00586C8E"/>
    <w:rsid w:val="0059618A"/>
    <w:rsid w:val="005A2C14"/>
    <w:rsid w:val="005A6695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5919"/>
    <w:rsid w:val="007240D5"/>
    <w:rsid w:val="00730C72"/>
    <w:rsid w:val="007452C2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E0464"/>
    <w:rsid w:val="007E0E8B"/>
    <w:rsid w:val="00802EC6"/>
    <w:rsid w:val="008106A9"/>
    <w:rsid w:val="00815CDE"/>
    <w:rsid w:val="00827C7E"/>
    <w:rsid w:val="00835250"/>
    <w:rsid w:val="00852134"/>
    <w:rsid w:val="00874C18"/>
    <w:rsid w:val="00874DF6"/>
    <w:rsid w:val="0089243A"/>
    <w:rsid w:val="00897A0E"/>
    <w:rsid w:val="008A183B"/>
    <w:rsid w:val="008B6EE1"/>
    <w:rsid w:val="008C6393"/>
    <w:rsid w:val="008C7634"/>
    <w:rsid w:val="008F6564"/>
    <w:rsid w:val="00905616"/>
    <w:rsid w:val="00916CBF"/>
    <w:rsid w:val="00922F14"/>
    <w:rsid w:val="0093025E"/>
    <w:rsid w:val="0093227D"/>
    <w:rsid w:val="00936169"/>
    <w:rsid w:val="0094064E"/>
    <w:rsid w:val="00957D56"/>
    <w:rsid w:val="00984E51"/>
    <w:rsid w:val="009A073F"/>
    <w:rsid w:val="009A4164"/>
    <w:rsid w:val="009A7F4F"/>
    <w:rsid w:val="009C25F5"/>
    <w:rsid w:val="009C722F"/>
    <w:rsid w:val="009F4BFE"/>
    <w:rsid w:val="00A03758"/>
    <w:rsid w:val="00A24429"/>
    <w:rsid w:val="00A42FBE"/>
    <w:rsid w:val="00A44FCC"/>
    <w:rsid w:val="00A72406"/>
    <w:rsid w:val="00A74A2D"/>
    <w:rsid w:val="00AB0F78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3795"/>
    <w:rsid w:val="00BA5EE4"/>
    <w:rsid w:val="00BD39CE"/>
    <w:rsid w:val="00BE3299"/>
    <w:rsid w:val="00BE508F"/>
    <w:rsid w:val="00BF03A9"/>
    <w:rsid w:val="00BF21D9"/>
    <w:rsid w:val="00C1784D"/>
    <w:rsid w:val="00C22286"/>
    <w:rsid w:val="00C40E11"/>
    <w:rsid w:val="00C53978"/>
    <w:rsid w:val="00C54142"/>
    <w:rsid w:val="00C609E5"/>
    <w:rsid w:val="00C72F7E"/>
    <w:rsid w:val="00C77399"/>
    <w:rsid w:val="00CB59D7"/>
    <w:rsid w:val="00CC3B02"/>
    <w:rsid w:val="00CD2E83"/>
    <w:rsid w:val="00CD653F"/>
    <w:rsid w:val="00CE5D74"/>
    <w:rsid w:val="00CF2E74"/>
    <w:rsid w:val="00D111CD"/>
    <w:rsid w:val="00D20A54"/>
    <w:rsid w:val="00D32AEF"/>
    <w:rsid w:val="00D34719"/>
    <w:rsid w:val="00D44BFE"/>
    <w:rsid w:val="00D7696A"/>
    <w:rsid w:val="00DC1948"/>
    <w:rsid w:val="00DC4F35"/>
    <w:rsid w:val="00DD5047"/>
    <w:rsid w:val="00DE2B7D"/>
    <w:rsid w:val="00DF76FF"/>
    <w:rsid w:val="00E152B7"/>
    <w:rsid w:val="00E17634"/>
    <w:rsid w:val="00E22FBD"/>
    <w:rsid w:val="00E247E5"/>
    <w:rsid w:val="00E5550D"/>
    <w:rsid w:val="00E60A1F"/>
    <w:rsid w:val="00E62378"/>
    <w:rsid w:val="00E656ED"/>
    <w:rsid w:val="00E6661B"/>
    <w:rsid w:val="00E66B4E"/>
    <w:rsid w:val="00E722D4"/>
    <w:rsid w:val="00E829AE"/>
    <w:rsid w:val="00EA699B"/>
    <w:rsid w:val="00EB0216"/>
    <w:rsid w:val="00EB3C58"/>
    <w:rsid w:val="00EC792F"/>
    <w:rsid w:val="00EF5AB6"/>
    <w:rsid w:val="00EF68C6"/>
    <w:rsid w:val="00F043B1"/>
    <w:rsid w:val="00F055DB"/>
    <w:rsid w:val="00F51905"/>
    <w:rsid w:val="00F570EB"/>
    <w:rsid w:val="00F67059"/>
    <w:rsid w:val="00F727BE"/>
    <w:rsid w:val="00F9511F"/>
    <w:rsid w:val="00F9722C"/>
    <w:rsid w:val="00F979AD"/>
    <w:rsid w:val="00FA0146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adarski-otoci-zd.skole.hr/293304-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ergeticari-zg.hr/images/PDF/Pravilnik_o_poslovima_upravljanja_i_rukovanja_energetskim_postrojenjima_i_ure%C4%91ajima_NN_88-14.pdf" TargetMode="External"/><Relationship Id="rId12" Type="http://schemas.openxmlformats.org/officeDocument/2006/relationships/hyperlink" Target="https://os-zadarski-otoci-zd.skole.hr/293394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zadarski-otoci-zd.skole.hr/293394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11</cp:revision>
  <cp:lastPrinted>2026-01-15T07:41:00Z</cp:lastPrinted>
  <dcterms:created xsi:type="dcterms:W3CDTF">2019-08-23T06:49:00Z</dcterms:created>
  <dcterms:modified xsi:type="dcterms:W3CDTF">2026-01-15T08:07:00Z</dcterms:modified>
</cp:coreProperties>
</file>