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47D1" w14:textId="39F75F15" w:rsidR="00D85816" w:rsidRPr="00CA712D" w:rsidRDefault="00D85816" w:rsidP="00D85816">
      <w:pPr>
        <w:rPr>
          <w:b/>
        </w:rPr>
      </w:pPr>
      <w:r w:rsidRPr="00CA712D">
        <w:rPr>
          <w:b/>
        </w:rPr>
        <w:t>OSNOVNA ŠKOLA ZADARSKI OTOCI -</w:t>
      </w:r>
      <w:r w:rsidR="00B72DB4" w:rsidRPr="00CA712D">
        <w:rPr>
          <w:b/>
        </w:rPr>
        <w:t xml:space="preserve"> </w:t>
      </w:r>
      <w:r w:rsidRPr="00CA712D">
        <w:rPr>
          <w:b/>
        </w:rPr>
        <w:t>ZADAR</w:t>
      </w:r>
    </w:p>
    <w:p w14:paraId="766BF3C4" w14:textId="77777777" w:rsidR="00D85816" w:rsidRPr="00CA712D" w:rsidRDefault="00D85816" w:rsidP="00D85816">
      <w:pPr>
        <w:rPr>
          <w:b/>
        </w:rPr>
      </w:pPr>
      <w:r w:rsidRPr="00CA712D">
        <w:rPr>
          <w:b/>
        </w:rPr>
        <w:t>ŠKOLSKI ODBOR</w:t>
      </w:r>
    </w:p>
    <w:p w14:paraId="2673940D" w14:textId="77777777" w:rsidR="00D85816" w:rsidRPr="00CA712D" w:rsidRDefault="00D85816" w:rsidP="00D85816">
      <w:pPr>
        <w:rPr>
          <w:b/>
        </w:rPr>
      </w:pPr>
    </w:p>
    <w:p w14:paraId="20687F6B" w14:textId="6380E5AF" w:rsidR="00FE2C0C" w:rsidRPr="00CA712D" w:rsidRDefault="00D85816" w:rsidP="00D85816">
      <w:pPr>
        <w:rPr>
          <w:bCs/>
        </w:rPr>
      </w:pPr>
      <w:r w:rsidRPr="00CA712D">
        <w:rPr>
          <w:bCs/>
        </w:rPr>
        <w:t xml:space="preserve">KLASA: </w:t>
      </w:r>
      <w:r w:rsidR="00F6155A">
        <w:rPr>
          <w:bCs/>
        </w:rPr>
        <w:t>372-02/26-01/1</w:t>
      </w:r>
    </w:p>
    <w:p w14:paraId="0EB76510" w14:textId="62251E02" w:rsidR="00D85816" w:rsidRPr="00CA712D" w:rsidRDefault="00D85816" w:rsidP="00D85816">
      <w:pPr>
        <w:rPr>
          <w:bCs/>
        </w:rPr>
      </w:pPr>
      <w:r w:rsidRPr="00CA712D">
        <w:rPr>
          <w:bCs/>
        </w:rPr>
        <w:t xml:space="preserve">URBROJ: </w:t>
      </w:r>
      <w:r w:rsidR="00F6155A">
        <w:rPr>
          <w:bCs/>
        </w:rPr>
        <w:t>2198-1-9-26-1</w:t>
      </w:r>
    </w:p>
    <w:p w14:paraId="2CACCDBD" w14:textId="4A21B873" w:rsidR="00D85816" w:rsidRPr="00CA712D" w:rsidRDefault="00D85816" w:rsidP="00D85816">
      <w:pPr>
        <w:rPr>
          <w:bCs/>
        </w:rPr>
      </w:pPr>
      <w:r w:rsidRPr="00CA712D">
        <w:rPr>
          <w:bCs/>
        </w:rPr>
        <w:t xml:space="preserve">Zadar, </w:t>
      </w:r>
      <w:r w:rsidR="00CA712D" w:rsidRPr="00CA712D">
        <w:rPr>
          <w:bCs/>
        </w:rPr>
        <w:t>4. veljače 2026.</w:t>
      </w:r>
    </w:p>
    <w:p w14:paraId="7C5D849A" w14:textId="77777777" w:rsidR="005E095A" w:rsidRPr="00CA712D" w:rsidRDefault="005E095A" w:rsidP="00D85816">
      <w:pPr>
        <w:rPr>
          <w:bCs/>
        </w:rPr>
      </w:pPr>
    </w:p>
    <w:p w14:paraId="2AB509F3" w14:textId="77777777" w:rsidR="00D85816" w:rsidRPr="00CA712D" w:rsidRDefault="00D85816" w:rsidP="00D85816"/>
    <w:p w14:paraId="481D1D7C" w14:textId="2A88F6F2" w:rsidR="00252580" w:rsidRPr="00CA712D" w:rsidRDefault="00252580" w:rsidP="00F6155A">
      <w:pPr>
        <w:spacing w:line="276" w:lineRule="auto"/>
        <w:jc w:val="center"/>
        <w:rPr>
          <w:b/>
          <w:bCs/>
        </w:rPr>
      </w:pPr>
      <w:r w:rsidRPr="00CA712D">
        <w:rPr>
          <w:b/>
          <w:bCs/>
        </w:rPr>
        <w:t xml:space="preserve">OBAVIJEST O PONIŠTENJU </w:t>
      </w:r>
      <w:r w:rsidR="00F6155A">
        <w:rPr>
          <w:b/>
          <w:bCs/>
        </w:rPr>
        <w:t xml:space="preserve">JAVNOG </w:t>
      </w:r>
      <w:r w:rsidRPr="00CA712D">
        <w:rPr>
          <w:b/>
          <w:bCs/>
        </w:rPr>
        <w:t xml:space="preserve">NATJEČAJA </w:t>
      </w:r>
    </w:p>
    <w:p w14:paraId="4AE5786F" w14:textId="41F381C4" w:rsidR="007E0339" w:rsidRDefault="00056938" w:rsidP="00F6155A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za </w:t>
      </w:r>
      <w:r w:rsidR="00252580" w:rsidRPr="00CA712D">
        <w:rPr>
          <w:b/>
          <w:bCs/>
        </w:rPr>
        <w:t>davanje u zakup prostora za postavljanje samoposlužn</w:t>
      </w:r>
      <w:r w:rsidR="00CA712D">
        <w:rPr>
          <w:b/>
          <w:bCs/>
        </w:rPr>
        <w:t>og</w:t>
      </w:r>
      <w:r w:rsidR="00252580" w:rsidRPr="00CA712D">
        <w:rPr>
          <w:b/>
          <w:bCs/>
        </w:rPr>
        <w:t xml:space="preserve"> aparat</w:t>
      </w:r>
    </w:p>
    <w:p w14:paraId="32BE9DAE" w14:textId="77777777" w:rsidR="00CA712D" w:rsidRPr="00CA712D" w:rsidRDefault="00CA712D" w:rsidP="00F6155A">
      <w:pPr>
        <w:spacing w:line="276" w:lineRule="auto"/>
        <w:jc w:val="center"/>
        <w:rPr>
          <w:b/>
          <w:bCs/>
        </w:rPr>
      </w:pPr>
    </w:p>
    <w:p w14:paraId="252B097B" w14:textId="77777777" w:rsidR="00252580" w:rsidRPr="00CA712D" w:rsidRDefault="00252580" w:rsidP="00F6155A">
      <w:pPr>
        <w:spacing w:line="276" w:lineRule="auto"/>
        <w:jc w:val="both"/>
      </w:pPr>
    </w:p>
    <w:p w14:paraId="3BA9895B" w14:textId="2DD6C4FC" w:rsidR="00252580" w:rsidRPr="00CA712D" w:rsidRDefault="006A7711" w:rsidP="00F6155A">
      <w:pPr>
        <w:spacing w:line="276" w:lineRule="auto"/>
        <w:jc w:val="both"/>
      </w:pPr>
      <w:r w:rsidRPr="00CA712D">
        <w:t>Obavještav</w:t>
      </w:r>
      <w:r w:rsidR="00CA712D" w:rsidRPr="00CA712D">
        <w:t>aju</w:t>
      </w:r>
      <w:r w:rsidRPr="00CA712D">
        <w:t xml:space="preserve"> se zainteresirani ponuditelji da je </w:t>
      </w:r>
      <w:r w:rsidR="00CA712D" w:rsidRPr="00CA712D">
        <w:t>n</w:t>
      </w:r>
      <w:r w:rsidRPr="00CA712D">
        <w:t xml:space="preserve">a temelju članka </w:t>
      </w:r>
      <w:r w:rsidR="00CA712D" w:rsidRPr="00CA712D">
        <w:t>21</w:t>
      </w:r>
      <w:r w:rsidRPr="00CA712D">
        <w:t xml:space="preserve">. </w:t>
      </w:r>
      <w:r w:rsidRPr="00CA712D">
        <w:rPr>
          <w:rFonts w:eastAsia="Calibri"/>
          <w:lang w:eastAsia="en-US"/>
        </w:rPr>
        <w:t>Pravilnika o uvjetima, kriterijima i postupku davanja u zakup i privremeno korištenje prostora i opreme osnovnih škola Grada Zadra (Glasnik Grada Zadra br. 15/19),  Školski odbor</w:t>
      </w:r>
      <w:r w:rsidR="00F6155A">
        <w:rPr>
          <w:rFonts w:eastAsia="Calibri"/>
          <w:lang w:eastAsia="en-US"/>
        </w:rPr>
        <w:t xml:space="preserve"> </w:t>
      </w:r>
      <w:r w:rsidRPr="00CA712D">
        <w:t xml:space="preserve">Osnovne škole Zadarski otoci </w:t>
      </w:r>
      <w:r w:rsidR="00F6155A">
        <w:t xml:space="preserve">- </w:t>
      </w:r>
      <w:r w:rsidRPr="00CA712D">
        <w:t>Zadar</w:t>
      </w:r>
      <w:r w:rsidR="00CA712D">
        <w:t xml:space="preserve">, </w:t>
      </w:r>
      <w:r w:rsidRPr="00CA712D">
        <w:t>na sjednici održanoj dana 23. siječnja 2026. godine</w:t>
      </w:r>
      <w:r w:rsidR="00CA712D">
        <w:t>,</w:t>
      </w:r>
      <w:r w:rsidRPr="00CA712D">
        <w:t xml:space="preserve"> donio</w:t>
      </w:r>
      <w:r w:rsidR="00CA712D" w:rsidRPr="00CA712D">
        <w:t xml:space="preserve"> Odluku o poništ</w:t>
      </w:r>
      <w:r w:rsidR="00FC01E0">
        <w:t>enju</w:t>
      </w:r>
      <w:r w:rsidR="00CA712D" w:rsidRPr="00CA712D">
        <w:t xml:space="preserve"> javnog natječaja za davanje u zakup prostora za postavljanje samoposlužnog aparata</w:t>
      </w:r>
      <w:r w:rsidR="00CA712D" w:rsidRPr="00CA712D">
        <w:rPr>
          <w:lang w:val="x-none"/>
        </w:rPr>
        <w:t xml:space="preserve"> </w:t>
      </w:r>
      <w:r w:rsidR="00F6155A">
        <w:rPr>
          <w:lang w:val="x-none"/>
        </w:rPr>
        <w:t>koji je objavljen</w:t>
      </w:r>
      <w:r w:rsidR="00CA712D" w:rsidRPr="00CA712D">
        <w:rPr>
          <w:lang w:val="x-none"/>
        </w:rPr>
        <w:t xml:space="preserve"> na mrežnoj stranici škole 29. prosinca 2025. </w:t>
      </w:r>
      <w:r w:rsidR="00F6155A">
        <w:rPr>
          <w:lang w:val="x-none"/>
        </w:rPr>
        <w:t>g</w:t>
      </w:r>
      <w:r w:rsidR="00CA712D" w:rsidRPr="00CA712D">
        <w:rPr>
          <w:lang w:val="x-none"/>
        </w:rPr>
        <w:t>odine</w:t>
      </w:r>
      <w:r w:rsidR="00CA712D">
        <w:rPr>
          <w:lang w:val="x-none"/>
        </w:rPr>
        <w:t>.</w:t>
      </w:r>
    </w:p>
    <w:p w14:paraId="3BE43DC5" w14:textId="77777777" w:rsidR="00252580" w:rsidRPr="00CA712D" w:rsidRDefault="00252580" w:rsidP="00F6155A">
      <w:pPr>
        <w:spacing w:line="276" w:lineRule="auto"/>
      </w:pPr>
    </w:p>
    <w:p w14:paraId="4B9EA90F" w14:textId="4F5328B7" w:rsidR="00252580" w:rsidRPr="00F6155A" w:rsidRDefault="00CA712D" w:rsidP="00F6155A">
      <w:pPr>
        <w:spacing w:line="276" w:lineRule="auto"/>
        <w:ind w:left="5664" w:firstLine="708"/>
        <w:jc w:val="both"/>
        <w:rPr>
          <w:iCs/>
        </w:rPr>
      </w:pPr>
      <w:r w:rsidRPr="00F6155A">
        <w:rPr>
          <w:iCs/>
        </w:rPr>
        <w:t>Ravnatelj</w:t>
      </w:r>
    </w:p>
    <w:p w14:paraId="69B90F58" w14:textId="13338C46" w:rsidR="00CA712D" w:rsidRPr="00F6155A" w:rsidRDefault="00CA712D" w:rsidP="00F6155A">
      <w:pPr>
        <w:spacing w:line="276" w:lineRule="auto"/>
        <w:ind w:left="5664" w:firstLine="708"/>
        <w:jc w:val="both"/>
        <w:rPr>
          <w:iCs/>
        </w:rPr>
      </w:pPr>
      <w:r w:rsidRPr="00F6155A">
        <w:rPr>
          <w:iCs/>
        </w:rPr>
        <w:t>Davor Barić, dipl. ing.</w:t>
      </w:r>
    </w:p>
    <w:sectPr w:rsidR="00CA712D" w:rsidRPr="00F6155A" w:rsidSect="00B7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D337" w14:textId="77777777" w:rsidR="00577054" w:rsidRDefault="00577054" w:rsidP="00D85816">
      <w:r>
        <w:separator/>
      </w:r>
    </w:p>
  </w:endnote>
  <w:endnote w:type="continuationSeparator" w:id="0">
    <w:p w14:paraId="1D0F2677" w14:textId="77777777" w:rsidR="00577054" w:rsidRDefault="00577054" w:rsidP="00D8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B383" w14:textId="77777777" w:rsidR="00577054" w:rsidRDefault="00577054" w:rsidP="00D85816">
      <w:r>
        <w:separator/>
      </w:r>
    </w:p>
  </w:footnote>
  <w:footnote w:type="continuationSeparator" w:id="0">
    <w:p w14:paraId="2FDEF359" w14:textId="77777777" w:rsidR="00577054" w:rsidRDefault="00577054" w:rsidP="00D8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FA9"/>
    <w:multiLevelType w:val="hybridMultilevel"/>
    <w:tmpl w:val="20409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B83"/>
    <w:multiLevelType w:val="hybridMultilevel"/>
    <w:tmpl w:val="81B0DD00"/>
    <w:lvl w:ilvl="0" w:tplc="041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2CC1859"/>
    <w:multiLevelType w:val="hybridMultilevel"/>
    <w:tmpl w:val="FC608DA0"/>
    <w:lvl w:ilvl="0" w:tplc="3E2442B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2ED26776"/>
    <w:multiLevelType w:val="hybridMultilevel"/>
    <w:tmpl w:val="E86E6958"/>
    <w:lvl w:ilvl="0" w:tplc="85381E76">
      <w:start w:val="19"/>
      <w:numFmt w:val="bullet"/>
      <w:lvlText w:val="-"/>
      <w:lvlJc w:val="left"/>
      <w:pPr>
        <w:ind w:left="408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2106798955">
    <w:abstractNumId w:val="3"/>
  </w:num>
  <w:num w:numId="2" w16cid:durableId="1908492501">
    <w:abstractNumId w:val="1"/>
  </w:num>
  <w:num w:numId="3" w16cid:durableId="748045520">
    <w:abstractNumId w:val="0"/>
  </w:num>
  <w:num w:numId="4" w16cid:durableId="1485388009">
    <w:abstractNumId w:val="4"/>
  </w:num>
  <w:num w:numId="5" w16cid:durableId="146934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26"/>
    <w:rsid w:val="00037736"/>
    <w:rsid w:val="00056938"/>
    <w:rsid w:val="00067185"/>
    <w:rsid w:val="00100889"/>
    <w:rsid w:val="00252580"/>
    <w:rsid w:val="002569C5"/>
    <w:rsid w:val="00263A7B"/>
    <w:rsid w:val="002D1458"/>
    <w:rsid w:val="002E0AD2"/>
    <w:rsid w:val="003254E1"/>
    <w:rsid w:val="00372D1E"/>
    <w:rsid w:val="003B0139"/>
    <w:rsid w:val="003C163F"/>
    <w:rsid w:val="004611C9"/>
    <w:rsid w:val="00462CAD"/>
    <w:rsid w:val="00492B73"/>
    <w:rsid w:val="004A1089"/>
    <w:rsid w:val="004B115D"/>
    <w:rsid w:val="005417A6"/>
    <w:rsid w:val="00577054"/>
    <w:rsid w:val="005E095A"/>
    <w:rsid w:val="005F3B2C"/>
    <w:rsid w:val="005F3F14"/>
    <w:rsid w:val="00604D03"/>
    <w:rsid w:val="00695CD7"/>
    <w:rsid w:val="006A7711"/>
    <w:rsid w:val="007223D0"/>
    <w:rsid w:val="00756E01"/>
    <w:rsid w:val="007B1AEB"/>
    <w:rsid w:val="007E0339"/>
    <w:rsid w:val="008923FB"/>
    <w:rsid w:val="008A6C92"/>
    <w:rsid w:val="00963026"/>
    <w:rsid w:val="00AC037C"/>
    <w:rsid w:val="00AD2F9C"/>
    <w:rsid w:val="00B11A61"/>
    <w:rsid w:val="00B54A85"/>
    <w:rsid w:val="00B72DB4"/>
    <w:rsid w:val="00B93EE6"/>
    <w:rsid w:val="00C10951"/>
    <w:rsid w:val="00C40E6D"/>
    <w:rsid w:val="00CA712D"/>
    <w:rsid w:val="00D243F6"/>
    <w:rsid w:val="00D85816"/>
    <w:rsid w:val="00DC1EF6"/>
    <w:rsid w:val="00DE7D13"/>
    <w:rsid w:val="00E266E8"/>
    <w:rsid w:val="00E52934"/>
    <w:rsid w:val="00EA10F3"/>
    <w:rsid w:val="00F11E87"/>
    <w:rsid w:val="00F6155A"/>
    <w:rsid w:val="00F76E69"/>
    <w:rsid w:val="00F96539"/>
    <w:rsid w:val="00FB5312"/>
    <w:rsid w:val="00FC01E0"/>
    <w:rsid w:val="00FD532D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E738"/>
  <w15:docId w15:val="{9B2F710C-3F03-4B61-8D43-6FF2690C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26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8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D8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58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858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858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E266E8"/>
    <w:pPr>
      <w:jc w:val="both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E266E8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7E033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Mladenka Maleš</cp:lastModifiedBy>
  <cp:revision>5</cp:revision>
  <cp:lastPrinted>2026-02-04T08:51:00Z</cp:lastPrinted>
  <dcterms:created xsi:type="dcterms:W3CDTF">2026-02-04T08:52:00Z</dcterms:created>
  <dcterms:modified xsi:type="dcterms:W3CDTF">2026-02-04T10:47:00Z</dcterms:modified>
</cp:coreProperties>
</file>